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EA3" w:rsidRPr="00960EA3" w:rsidRDefault="00960EA3" w:rsidP="00960EA3">
      <w:pPr>
        <w:spacing w:after="0" w:line="240" w:lineRule="auto"/>
        <w:ind w:left="6237" w:hanging="425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EA3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960EA3" w:rsidRPr="00960EA3" w:rsidRDefault="00D934CE" w:rsidP="00D934CE">
      <w:pPr>
        <w:spacing w:after="0" w:line="240" w:lineRule="auto"/>
        <w:ind w:left="581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ИФНС России по г.Таганрогу </w:t>
      </w:r>
      <w:r w:rsidR="00960EA3" w:rsidRPr="00960EA3">
        <w:rPr>
          <w:rFonts w:ascii="Times New Roman" w:eastAsia="Times New Roman" w:hAnsi="Times New Roman"/>
          <w:sz w:val="24"/>
          <w:szCs w:val="24"/>
          <w:lang w:eastAsia="ru-RU"/>
        </w:rPr>
        <w:t>Ростовской области</w:t>
      </w:r>
    </w:p>
    <w:p w:rsidR="00960EA3" w:rsidRPr="00960EA3" w:rsidRDefault="00960EA3" w:rsidP="00960EA3">
      <w:pPr>
        <w:spacing w:after="0" w:line="240" w:lineRule="auto"/>
        <w:ind w:left="6237" w:hanging="42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0EA3" w:rsidRPr="00960EA3" w:rsidRDefault="00960EA3" w:rsidP="00960EA3">
      <w:pPr>
        <w:spacing w:after="0" w:line="240" w:lineRule="auto"/>
        <w:ind w:left="6237" w:hanging="42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</w:t>
      </w:r>
      <w:r w:rsidRPr="00960E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D0BAE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960EA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34C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960EA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1D0BAE">
        <w:rPr>
          <w:rFonts w:ascii="Times New Roman" w:eastAsia="Times New Roman" w:hAnsi="Times New Roman"/>
          <w:sz w:val="24"/>
          <w:szCs w:val="24"/>
          <w:lang w:eastAsia="ru-RU"/>
        </w:rPr>
        <w:t>Яковенко</w:t>
      </w:r>
    </w:p>
    <w:p w:rsidR="00960EA3" w:rsidRPr="00960EA3" w:rsidRDefault="00960EA3" w:rsidP="00960EA3">
      <w:pPr>
        <w:spacing w:after="0" w:line="240" w:lineRule="auto"/>
        <w:ind w:left="6237" w:hanging="425"/>
        <w:rPr>
          <w:rFonts w:ascii="Times New Roman" w:eastAsia="Times New Roman" w:hAnsi="Times New Roman"/>
          <w:sz w:val="20"/>
          <w:szCs w:val="24"/>
          <w:lang w:eastAsia="ru-RU"/>
        </w:rPr>
      </w:pPr>
      <w:r w:rsidRPr="00960EA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960EA3">
        <w:rPr>
          <w:rFonts w:ascii="Times New Roman" w:eastAsia="Times New Roman" w:hAnsi="Times New Roman"/>
          <w:sz w:val="20"/>
          <w:szCs w:val="24"/>
          <w:lang w:eastAsia="ru-RU"/>
        </w:rPr>
        <w:t>(подпись)                          (Ф.И.О.)</w:t>
      </w:r>
    </w:p>
    <w:p w:rsidR="00960EA3" w:rsidRPr="00960EA3" w:rsidRDefault="00960EA3" w:rsidP="00960EA3">
      <w:pPr>
        <w:spacing w:after="0" w:line="240" w:lineRule="auto"/>
        <w:ind w:left="6237" w:hanging="425"/>
        <w:rPr>
          <w:rFonts w:ascii="Times New Roman" w:eastAsia="Times New Roman" w:hAnsi="Times New Roman"/>
          <w:sz w:val="20"/>
          <w:szCs w:val="24"/>
          <w:lang w:eastAsia="ru-RU"/>
        </w:rPr>
      </w:pPr>
      <w:r w:rsidRPr="00960EA3">
        <w:rPr>
          <w:rFonts w:ascii="Times New Roman" w:eastAsia="Times New Roman" w:hAnsi="Times New Roman"/>
          <w:sz w:val="20"/>
          <w:szCs w:val="24"/>
          <w:lang w:eastAsia="ru-RU"/>
        </w:rPr>
        <w:t xml:space="preserve"> от   «____»______________20     г.</w:t>
      </w:r>
    </w:p>
    <w:p w:rsidR="00A226A0" w:rsidRPr="00A226A0" w:rsidRDefault="00A226A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04B0C" w:rsidRDefault="00304B0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44FA1" w:rsidRPr="00D1193B" w:rsidRDefault="00744FA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F1894" w:rsidRPr="00D1193B" w:rsidRDefault="00A226A0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11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Должностной регламент </w:t>
      </w:r>
    </w:p>
    <w:p w:rsidR="00A44A8A" w:rsidRPr="00D1193B" w:rsidRDefault="0043382C" w:rsidP="004F1894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Старшего г</w:t>
      </w:r>
      <w:r w:rsidR="00445D79" w:rsidRPr="00D11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осударственного налогового инспектора</w:t>
      </w:r>
    </w:p>
    <w:p w:rsidR="00B42311" w:rsidRPr="00D1193B" w:rsidRDefault="00981A49" w:rsidP="004F1894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11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C1A17" w:rsidRPr="00D11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3382C" w:rsidRPr="00D11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="00D934CE" w:rsidRPr="00D11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тдела</w:t>
      </w:r>
      <w:r w:rsidR="004338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выездных проверок №2</w:t>
      </w:r>
      <w:r w:rsidR="00D934CE" w:rsidRPr="00D11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B26B7" w:rsidRPr="00D11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bookmarkEnd w:id="0"/>
    <w:p w:rsidR="00AE6848" w:rsidRPr="00D1193B" w:rsidRDefault="00D934CE" w:rsidP="004F1894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11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C1A17" w:rsidRPr="00D11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ИФНС России </w:t>
      </w:r>
      <w:r w:rsidR="00AE6848" w:rsidRPr="00D11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</w:t>
      </w:r>
      <w:r w:rsidR="00981A49" w:rsidRPr="00D11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г.Таганрогу </w:t>
      </w:r>
      <w:r w:rsidR="00AE6848" w:rsidRPr="00D11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Ростовской области</w:t>
      </w:r>
    </w:p>
    <w:p w:rsidR="00C3457E" w:rsidRPr="00D1193B" w:rsidRDefault="00C3457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F321B" w:rsidRDefault="001D0BA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ФИО</w:t>
      </w:r>
      <w:r w:rsidR="004338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43382C" w:rsidRPr="00D1193B" w:rsidRDefault="0043382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26A0" w:rsidRPr="00D1193B" w:rsidRDefault="00A226A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1193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A226A0" w:rsidRPr="00D1193B" w:rsidRDefault="00A226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6A0" w:rsidRPr="00D1193B" w:rsidRDefault="00A226A0" w:rsidP="006B2059">
      <w:pPr>
        <w:pStyle w:val="ConsPlusNormal"/>
        <w:numPr>
          <w:ilvl w:val="0"/>
          <w:numId w:val="4"/>
        </w:numPr>
        <w:ind w:left="0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4338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</w:t>
      </w:r>
      <w:r w:rsidR="00445D79"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BA4A63"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</w:t>
      </w:r>
      <w:r w:rsidR="007629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выездных проверок №2 </w:t>
      </w:r>
      <w:r w:rsidR="00210970"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>ИФНС России по</w:t>
      </w:r>
      <w:r w:rsidR="00240E14"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</w:t>
      </w:r>
      <w:proofErr w:type="gramStart"/>
      <w:r w:rsidR="00240E14"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>.Т</w:t>
      </w:r>
      <w:proofErr w:type="gramEnd"/>
      <w:r w:rsidR="00240E14"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>аганрогу</w:t>
      </w:r>
      <w:r w:rsidR="00210970"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Ростовской области</w:t>
      </w:r>
      <w:r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</w:t>
      </w:r>
      <w:r w:rsidR="00210970"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1D63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</w:t>
      </w:r>
      <w:r w:rsidR="00CA01CF"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BB45D8"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>, Инспекция</w:t>
      </w:r>
      <w:r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относится к </w:t>
      </w:r>
      <w:r w:rsidR="001D638B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"</w:t>
      </w:r>
      <w:r w:rsidR="0062512B"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>".</w:t>
      </w:r>
    </w:p>
    <w:p w:rsidR="004F1894" w:rsidRPr="00D1193B" w:rsidRDefault="004F1894" w:rsidP="004F1894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Регистрационный номер (код) должности: 11-</w:t>
      </w:r>
      <w:r w:rsidR="003D46D8"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D46D8"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>-0</w:t>
      </w:r>
      <w:r w:rsidR="003D46D8"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43382C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D119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B20BF" w:rsidRPr="00D1193B" w:rsidRDefault="004F1894" w:rsidP="00D540E6">
      <w:pPr>
        <w:pStyle w:val="ConsPlusNormal"/>
        <w:numPr>
          <w:ilvl w:val="0"/>
          <w:numId w:val="4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1D638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2512B" w:rsidRPr="00D1193B">
        <w:rPr>
          <w:rFonts w:ascii="Times New Roman" w:hAnsi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EB20BF" w:rsidRPr="00D1193B">
        <w:rPr>
          <w:rFonts w:ascii="Times New Roman" w:hAnsi="Times New Roman" w:cs="Times New Roman"/>
          <w:sz w:val="24"/>
          <w:szCs w:val="24"/>
        </w:rPr>
        <w:t xml:space="preserve">: </w:t>
      </w:r>
      <w:r w:rsidR="00C42438">
        <w:rPr>
          <w:rFonts w:ascii="Times New Roman" w:hAnsi="Times New Roman" w:cs="Times New Roman"/>
          <w:sz w:val="24"/>
          <w:szCs w:val="24"/>
        </w:rPr>
        <w:t>р</w:t>
      </w:r>
      <w:r w:rsidR="007825EA" w:rsidRPr="00D1193B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A30B36" w:rsidRPr="00D1193B">
        <w:rPr>
          <w:rFonts w:ascii="Times New Roman" w:hAnsi="Times New Roman" w:cs="Times New Roman"/>
          <w:sz w:val="24"/>
          <w:szCs w:val="24"/>
        </w:rPr>
        <w:t>.</w:t>
      </w:r>
    </w:p>
    <w:p w:rsidR="004F1894" w:rsidRPr="00D1193B" w:rsidRDefault="00EB20BF" w:rsidP="00D540E6">
      <w:pPr>
        <w:numPr>
          <w:ilvl w:val="0"/>
          <w:numId w:val="4"/>
        </w:numPr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1193B">
        <w:rPr>
          <w:rFonts w:ascii="Times New Roman" w:hAnsi="Times New Roman"/>
          <w:sz w:val="24"/>
          <w:szCs w:val="24"/>
        </w:rPr>
        <w:t>Вид профессиональной служебной деятельности</w:t>
      </w:r>
      <w:r w:rsidR="0062512B" w:rsidRPr="00D1193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1D638B" w:rsidRPr="001D638B">
        <w:rPr>
          <w:rFonts w:ascii="Times New Roman" w:hAnsi="Times New Roman"/>
          <w:sz w:val="24"/>
          <w:szCs w:val="24"/>
        </w:rPr>
        <w:t>старшего</w:t>
      </w:r>
      <w:r w:rsidR="001D638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62512B" w:rsidRPr="00D1193B">
        <w:rPr>
          <w:rFonts w:ascii="Times New Roman" w:hAnsi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D83DA6" w:rsidRPr="00D1193B">
        <w:rPr>
          <w:rFonts w:ascii="Times New Roman" w:hAnsi="Times New Roman"/>
          <w:sz w:val="24"/>
          <w:szCs w:val="24"/>
        </w:rPr>
        <w:t>:</w:t>
      </w:r>
      <w:r w:rsidR="004718F9" w:rsidRPr="00D1193B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E95914" w:rsidRPr="00D1193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осуществление налогового контроля.</w:t>
      </w:r>
      <w:r w:rsidR="00E95914" w:rsidRPr="00D1193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B20BF" w:rsidRPr="00D1193B" w:rsidRDefault="00EB20BF" w:rsidP="00BB45D8">
      <w:pPr>
        <w:pStyle w:val="ConsPlusNormal"/>
        <w:numPr>
          <w:ilvl w:val="0"/>
          <w:numId w:val="4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proofErr w:type="gramStart"/>
      <w:r w:rsidR="001D638B">
        <w:rPr>
          <w:rFonts w:ascii="Times New Roman" w:hAnsi="Times New Roman" w:cs="Times New Roman"/>
          <w:sz w:val="24"/>
          <w:szCs w:val="24"/>
        </w:rPr>
        <w:t>старшего</w:t>
      </w:r>
      <w:proofErr w:type="gramEnd"/>
      <w:r w:rsidR="001140F4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D34419" w:rsidRPr="00D1193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34419" w:rsidRPr="00D1193B">
        <w:rPr>
          <w:rFonts w:ascii="Times New Roman" w:hAnsi="Times New Roman" w:cs="Times New Roman"/>
          <w:sz w:val="24"/>
          <w:szCs w:val="24"/>
        </w:rPr>
        <w:t>И</w:t>
      </w:r>
      <w:r w:rsidR="00210970" w:rsidRPr="00D1193B">
        <w:rPr>
          <w:rFonts w:ascii="Times New Roman" w:hAnsi="Times New Roman" w:cs="Times New Roman"/>
          <w:sz w:val="24"/>
          <w:szCs w:val="24"/>
        </w:rPr>
        <w:t>нспекции</w:t>
      </w:r>
      <w:r w:rsidRPr="00D1193B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34419" w:rsidRPr="00D1193B">
        <w:rPr>
          <w:rFonts w:ascii="Times New Roman" w:hAnsi="Times New Roman" w:cs="Times New Roman"/>
          <w:sz w:val="24"/>
          <w:szCs w:val="24"/>
        </w:rPr>
        <w:t>начальником И</w:t>
      </w:r>
      <w:r w:rsidRPr="00D1193B">
        <w:rPr>
          <w:rFonts w:ascii="Times New Roman" w:hAnsi="Times New Roman" w:cs="Times New Roman"/>
          <w:sz w:val="24"/>
          <w:szCs w:val="24"/>
        </w:rPr>
        <w:t>ФНС России</w:t>
      </w:r>
      <w:r w:rsidR="00E95914" w:rsidRPr="00D1193B">
        <w:rPr>
          <w:rFonts w:ascii="Times New Roman" w:hAnsi="Times New Roman" w:cs="Times New Roman"/>
          <w:sz w:val="24"/>
          <w:szCs w:val="24"/>
        </w:rPr>
        <w:t xml:space="preserve"> по </w:t>
      </w:r>
      <w:r w:rsidR="00D34419" w:rsidRPr="00D1193B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D34419" w:rsidRPr="00D1193B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D34419" w:rsidRPr="00D1193B">
        <w:rPr>
          <w:rFonts w:ascii="Times New Roman" w:hAnsi="Times New Roman" w:cs="Times New Roman"/>
          <w:sz w:val="24"/>
          <w:szCs w:val="24"/>
        </w:rPr>
        <w:t xml:space="preserve">аганрогу </w:t>
      </w:r>
      <w:r w:rsidR="00E95914" w:rsidRPr="00D1193B">
        <w:rPr>
          <w:rFonts w:ascii="Times New Roman" w:hAnsi="Times New Roman" w:cs="Times New Roman"/>
          <w:sz w:val="24"/>
          <w:szCs w:val="24"/>
        </w:rPr>
        <w:t>Ростовской области</w:t>
      </w:r>
      <w:r w:rsidR="00BB45D8" w:rsidRPr="00D1193B">
        <w:rPr>
          <w:rFonts w:ascii="Times New Roman" w:hAnsi="Times New Roman" w:cs="Times New Roman"/>
          <w:sz w:val="24"/>
          <w:szCs w:val="24"/>
        </w:rPr>
        <w:t>.</w:t>
      </w:r>
    </w:p>
    <w:p w:rsidR="00744FA1" w:rsidRDefault="0043382C" w:rsidP="008923BC">
      <w:pPr>
        <w:numPr>
          <w:ilvl w:val="0"/>
          <w:numId w:val="4"/>
        </w:numPr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Старший г</w:t>
      </w:r>
      <w:r w:rsidR="001140F4" w:rsidRPr="00744FA1">
        <w:rPr>
          <w:rFonts w:ascii="Times New Roman" w:hAnsi="Times New Roman"/>
          <w:color w:val="000000" w:themeColor="text1"/>
          <w:sz w:val="24"/>
          <w:szCs w:val="24"/>
        </w:rPr>
        <w:t>осударственный налоговый инспектор</w:t>
      </w:r>
      <w:r w:rsidR="00BB45D8" w:rsidRPr="00744FA1">
        <w:rPr>
          <w:rFonts w:ascii="Times New Roman" w:hAnsi="Times New Roman"/>
          <w:color w:val="C00000"/>
          <w:sz w:val="24"/>
          <w:szCs w:val="24"/>
        </w:rPr>
        <w:t xml:space="preserve"> </w:t>
      </w:r>
      <w:r w:rsidR="007746F0" w:rsidRPr="00744FA1">
        <w:rPr>
          <w:rFonts w:ascii="Times New Roman" w:eastAsia="Times New Roman" w:hAnsi="Times New Roman"/>
          <w:sz w:val="24"/>
          <w:szCs w:val="24"/>
          <w:lang w:eastAsia="ru-RU"/>
        </w:rPr>
        <w:t xml:space="preserve">непосредственно </w:t>
      </w:r>
      <w:r w:rsidR="00FA779A" w:rsidRPr="00744FA1">
        <w:rPr>
          <w:rFonts w:ascii="Times New Roman" w:eastAsia="Times New Roman" w:hAnsi="Times New Roman"/>
          <w:sz w:val="24"/>
          <w:szCs w:val="24"/>
          <w:lang w:eastAsia="ru-RU"/>
        </w:rPr>
        <w:t>подчиняется начальнику отдела</w:t>
      </w:r>
      <w:r w:rsidR="00C42438">
        <w:rPr>
          <w:rFonts w:ascii="Times New Roman" w:eastAsia="Times New Roman" w:hAnsi="Times New Roman"/>
          <w:sz w:val="24"/>
          <w:szCs w:val="24"/>
          <w:lang w:eastAsia="ru-RU"/>
        </w:rPr>
        <w:t xml:space="preserve">, либо </w:t>
      </w:r>
      <w:proofErr w:type="gramStart"/>
      <w:r w:rsidR="00C42438">
        <w:rPr>
          <w:rFonts w:ascii="Times New Roman" w:eastAsia="Times New Roman" w:hAnsi="Times New Roman"/>
          <w:sz w:val="24"/>
          <w:szCs w:val="24"/>
          <w:lang w:eastAsia="ru-RU"/>
        </w:rPr>
        <w:t>лицу</w:t>
      </w:r>
      <w:proofErr w:type="gramEnd"/>
      <w:r w:rsidR="00C42438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исполняющему его обязанности</w:t>
      </w:r>
      <w:r w:rsidR="00FA779A" w:rsidRPr="00744FA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44FA1" w:rsidRPr="00744FA1" w:rsidRDefault="00744FA1" w:rsidP="00744FA1">
      <w:pPr>
        <w:spacing w:after="0" w:line="240" w:lineRule="auto"/>
        <w:ind w:left="14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4FA1">
        <w:rPr>
          <w:rFonts w:ascii="Times New Roman" w:eastAsia="Times New Roman" w:hAnsi="Times New Roman"/>
          <w:sz w:val="24"/>
          <w:szCs w:val="24"/>
          <w:lang w:eastAsia="ru-RU"/>
        </w:rPr>
        <w:t xml:space="preserve">На период временного отсутствия  </w:t>
      </w:r>
      <w:r w:rsidR="001D638B">
        <w:rPr>
          <w:rFonts w:ascii="Times New Roman" w:eastAsia="Times New Roman" w:hAnsi="Times New Roman"/>
          <w:sz w:val="24"/>
          <w:szCs w:val="24"/>
          <w:lang w:eastAsia="ru-RU"/>
        </w:rPr>
        <w:t xml:space="preserve">старшего </w:t>
      </w:r>
      <w:r w:rsidRPr="00744FA1">
        <w:rPr>
          <w:rFonts w:ascii="Times New Roman" w:eastAsia="Times New Roman" w:hAnsi="Times New Roman"/>
          <w:sz w:val="24"/>
          <w:szCs w:val="24"/>
          <w:lang w:eastAsia="ru-RU"/>
        </w:rPr>
        <w:t>государственного налогового инспектора  его обязанности исполняют другие сотрудники отдела по поручению начальника отдела.</w:t>
      </w:r>
    </w:p>
    <w:p w:rsidR="00744FA1" w:rsidRDefault="00744FA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44FA1" w:rsidRDefault="00744FA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226A0" w:rsidRPr="00D1193B" w:rsidRDefault="00A226A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1193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A226A0" w:rsidRPr="00D1193B" w:rsidRDefault="00A226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93B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226A0" w:rsidRPr="00D1193B" w:rsidRDefault="00A226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6A0" w:rsidRPr="00D1193B" w:rsidRDefault="00F35291" w:rsidP="00744FA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>6</w:t>
      </w:r>
      <w:r w:rsidR="004F3B97" w:rsidRPr="00D1193B">
        <w:rPr>
          <w:rFonts w:ascii="Times New Roman" w:hAnsi="Times New Roman" w:cs="Times New Roman"/>
          <w:sz w:val="24"/>
          <w:szCs w:val="24"/>
        </w:rPr>
        <w:t>. </w:t>
      </w:r>
      <w:r w:rsidR="00A226A0" w:rsidRPr="00D1193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BB45D8" w:rsidRPr="00D1193B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BB45D8" w:rsidRPr="00D1193B">
        <w:rPr>
          <w:rFonts w:ascii="Times New Roman" w:hAnsi="Times New Roman" w:cs="Times New Roman"/>
          <w:color w:val="C00000"/>
          <w:sz w:val="24"/>
          <w:szCs w:val="24"/>
        </w:rPr>
        <w:tab/>
      </w:r>
      <w:r w:rsidR="0043382C" w:rsidRPr="0043382C">
        <w:rPr>
          <w:rFonts w:ascii="Times New Roman" w:hAnsi="Times New Roman" w:cs="Times New Roman"/>
          <w:sz w:val="24"/>
          <w:szCs w:val="24"/>
        </w:rPr>
        <w:t>старшего</w:t>
      </w:r>
      <w:r w:rsidR="0043382C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1140F4" w:rsidRPr="00D1193B">
        <w:rPr>
          <w:rFonts w:ascii="Times New Roman" w:hAnsi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BB45D8" w:rsidRPr="00D1193B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A226A0" w:rsidRPr="00D1193B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Pr="00D1193B">
        <w:rPr>
          <w:rFonts w:ascii="Times New Roman" w:hAnsi="Times New Roman" w:cs="Times New Roman"/>
          <w:sz w:val="24"/>
          <w:szCs w:val="24"/>
        </w:rPr>
        <w:t>.</w:t>
      </w:r>
    </w:p>
    <w:p w:rsidR="001140F4" w:rsidRPr="00D1193B" w:rsidRDefault="001E7DFF" w:rsidP="00744FA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193B">
        <w:rPr>
          <w:rFonts w:ascii="Times New Roman" w:hAnsi="Times New Roman"/>
          <w:color w:val="000000" w:themeColor="text1"/>
          <w:sz w:val="24"/>
          <w:szCs w:val="24"/>
        </w:rPr>
        <w:t>6.1.</w:t>
      </w:r>
      <w:r w:rsidR="001140F4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23BC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="001140F4" w:rsidRPr="00D1193B">
        <w:rPr>
          <w:rFonts w:ascii="Times New Roman" w:hAnsi="Times New Roman"/>
          <w:color w:val="000000" w:themeColor="text1"/>
          <w:sz w:val="24"/>
          <w:szCs w:val="24"/>
        </w:rPr>
        <w:t>аличие высшего образования, соответствующего направлению деятельности;</w:t>
      </w:r>
    </w:p>
    <w:p w:rsidR="00EF276D" w:rsidRDefault="00EF276D" w:rsidP="00EF27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языка),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знаний в области информационно-коммуникационных технологий, Федерального закона 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27.07.2006 г. №152-ФЗ «О персональных данных».</w:t>
      </w:r>
    </w:p>
    <w:p w:rsidR="00EF276D" w:rsidRDefault="00EF276D" w:rsidP="00EF27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  Наличие профессиональных знаний: </w:t>
      </w:r>
    </w:p>
    <w:p w:rsidR="00EF276D" w:rsidRDefault="00EF276D" w:rsidP="00EF27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 Налоговый кодекс Российской Федерации;  Бюджетный кодекс Российской Федерации;  Федеральный закон от 08 августа 2001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 </w:t>
      </w:r>
      <w:proofErr w:type="gramStart"/>
      <w:r>
        <w:rPr>
          <w:rFonts w:ascii="Times New Roman" w:hAnsi="Times New Roman" w:cs="Times New Roman"/>
          <w:sz w:val="24"/>
          <w:szCs w:val="24"/>
        </w:rPr>
        <w:t>Федеральный закон от 06 октября 2003 г. № 131-ФЗ «Об общих принципах организации местного самоуправления в Российской Федерации»; 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  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 Закон Российской Федерации от 21 марта 1991 г. № 943-1 «О налоговых органах Российской Федерации»;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Федеральный закон Российской Федерации от 27 июля 2006 г. №152-ФЗ «О персональных данных»;  Федеральный закон Российской Федерации от 6 апреля 2011 г. № 63-ФЗ «Об электронной подписи»;  Указ Президента Российской Федерации от 7 мая 2012 г. № 601 “Об основных направлениях совершенствования системы государственного управления”; 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 постановление Правительства Российской Федерации от 30 сентября 2004 г. № 506 «Об утверждении Положения о Федеральной налоговой службе»;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</w:t>
      </w:r>
      <w:r>
        <w:rPr>
          <w:rFonts w:ascii="Times New Roman" w:hAnsi="Times New Roman" w:cs="Times New Roman"/>
          <w:sz w:val="24"/>
          <w:szCs w:val="24"/>
        </w:rPr>
        <w:tab/>
        <w:t>приказ ФНС России от 02 августа 2005 г. № САЭ-3-06/354</w:t>
      </w:r>
      <w:proofErr w:type="gramStart"/>
      <w:r>
        <w:rPr>
          <w:rFonts w:ascii="Times New Roman" w:hAnsi="Times New Roman" w:cs="Times New Roman"/>
          <w:sz w:val="24"/>
          <w:szCs w:val="24"/>
        </w:rPr>
        <w:t>@ №О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  <w:r>
        <w:rPr>
          <w:rFonts w:ascii="Times New Roman" w:hAnsi="Times New Roman" w:cs="Times New Roman"/>
          <w:sz w:val="24"/>
          <w:szCs w:val="24"/>
        </w:rPr>
        <w:tab/>
        <w:t xml:space="preserve">приказ ФНС Российской Федерации от 17 февраля 2011 г. № ММВ-7-2/168@ «Об утверждении Порядка направления требования о представлении документов (информации) и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r>
        <w:rPr>
          <w:rFonts w:ascii="Times New Roman" w:hAnsi="Times New Roman" w:cs="Times New Roman"/>
          <w:sz w:val="24"/>
          <w:szCs w:val="24"/>
        </w:rPr>
        <w:tab/>
        <w:t xml:space="preserve"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 регулируемых  законодательством о налогах  и  сборах»; приказ ФНС России от 30 мая 2007 г. № ММ-3-06/333@ «Об утверждении Концепции системы планирования выездных налоговых проверок»; 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         </w:t>
      </w:r>
    </w:p>
    <w:p w:rsidR="00EF276D" w:rsidRDefault="00EF276D" w:rsidP="00EF276D">
      <w:pPr>
        <w:pStyle w:val="aa"/>
        <w:tabs>
          <w:tab w:val="left" w:pos="-5529"/>
        </w:tabs>
        <w:ind w:left="0" w:firstLine="720"/>
        <w:rPr>
          <w:szCs w:val="24"/>
          <w:lang w:val="ru-RU"/>
        </w:rPr>
      </w:pPr>
      <w:r>
        <w:rPr>
          <w:szCs w:val="24"/>
          <w:lang w:val="ru-RU"/>
        </w:rPr>
        <w:t xml:space="preserve">    Федеральный закон от 22 мая 2003 г. № 54-ФЗ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>
        <w:rPr>
          <w:szCs w:val="24"/>
          <w:lang w:val="ru-RU"/>
        </w:rPr>
        <w:t>дств пл</w:t>
      </w:r>
      <w:proofErr w:type="gramEnd"/>
      <w:r>
        <w:rPr>
          <w:szCs w:val="24"/>
          <w:lang w:val="ru-RU"/>
        </w:rPr>
        <w:t xml:space="preserve">атежа»; Федеральный закон от 11 ноября 2003 г. № 138-ФЗ «О лотереях»; </w:t>
      </w:r>
      <w:r>
        <w:rPr>
          <w:szCs w:val="24"/>
          <w:lang w:val="ru-RU"/>
        </w:rPr>
        <w:tab/>
        <w:t xml:space="preserve">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</w:t>
      </w:r>
      <w:r>
        <w:rPr>
          <w:szCs w:val="24"/>
          <w:lang w:val="ru-RU"/>
        </w:rPr>
        <w:tab/>
        <w:t xml:space="preserve">Федеральный закон от 03 июля 2009 г. № 103-ФЗ «О деятельности по приему платежей физических лиц, осуществляемой платежными агентами»;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  <w:r>
        <w:rPr>
          <w:szCs w:val="24"/>
          <w:lang w:val="ru-RU"/>
        </w:rPr>
        <w:tab/>
        <w:t xml:space="preserve">Федеральный закон от 27 июня 2011 г. № 161-ФЗ «О национальной платежной системе»; Федеральный закон от 04 мая 2011 г. № 99-ФЗ «О лицензировании отдельных видов деятельности»; </w:t>
      </w:r>
      <w:r>
        <w:rPr>
          <w:szCs w:val="24"/>
          <w:lang w:val="ru-RU"/>
        </w:rPr>
        <w:tab/>
        <w:t xml:space="preserve">Федеральный закон от 22 декабря 2008 г. № 268-ФЗ «Технический регламент на табачную продукцию»; Федеральный закон от 01 декабря 2007 г. № 315-ФЗ «О саморегулируемых организациях»; </w:t>
      </w:r>
      <w:r>
        <w:rPr>
          <w:szCs w:val="24"/>
          <w:lang w:val="ru-RU"/>
        </w:rPr>
        <w:tab/>
        <w:t xml:space="preserve">постановление Правительства Российской Федерации от 05 июля 2004 г. № 338 «О мерах по реализации Федерального закона «О лотереях»; постановление Правительства Российской Федерации от 23 августа 2007 г. № 540 «О составе и порядке представления организатором азартных игр сведений, необходимых для осуществления </w:t>
      </w:r>
      <w:proofErr w:type="gramStart"/>
      <w:r>
        <w:rPr>
          <w:szCs w:val="24"/>
          <w:lang w:val="ru-RU"/>
        </w:rPr>
        <w:t>контроля за</w:t>
      </w:r>
      <w:proofErr w:type="gramEnd"/>
      <w:r>
        <w:rPr>
          <w:szCs w:val="24"/>
          <w:lang w:val="ru-RU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игр»; </w:t>
      </w:r>
      <w:proofErr w:type="gramStart"/>
      <w:r>
        <w:rPr>
          <w:szCs w:val="24"/>
          <w:lang w:val="ru-RU"/>
        </w:rPr>
        <w:t>постановление Правительства Российской Федерации от 06 мая 2008 г. № 359 «О порядке осуществления наличных денежных расчетов и (или) расчетов с использованием платежных карт без применения контрольно-кассовой техники»; постановление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</w:t>
      </w:r>
      <w:proofErr w:type="gramEnd"/>
      <w:r>
        <w:rPr>
          <w:szCs w:val="24"/>
          <w:lang w:val="ru-RU"/>
        </w:rPr>
        <w:t xml:space="preserve"> </w:t>
      </w:r>
      <w:proofErr w:type="gramStart"/>
      <w:r>
        <w:rPr>
          <w:szCs w:val="24"/>
          <w:lang w:val="ru-RU"/>
        </w:rPr>
        <w:t xml:space="preserve">постановление Правительства Российской Федерации от 11 сентября 2012 г. № 913 «Об утверждении Положения о федеральном государственном надзоре за проведением лотерей»; </w:t>
      </w:r>
      <w:r>
        <w:rPr>
          <w:szCs w:val="24"/>
          <w:lang w:val="ru-RU"/>
        </w:rPr>
        <w:tab/>
        <w:t>постановление Правительства Российской Федерации от 26 января 2010 г. № 27 «О специальных марках для маркировки табачной продукции»; постановление Правительства Российской Федерации от 24 сентября 2012 г. № 965 «О лицензировании деятельности по производству и реализации защищенной от подделок полиграфической продукции»;</w:t>
      </w:r>
      <w:proofErr w:type="gramEnd"/>
      <w:r>
        <w:rPr>
          <w:szCs w:val="24"/>
          <w:lang w:val="ru-RU"/>
        </w:rPr>
        <w:t xml:space="preserve"> постановление Правительства Российской Федерации от 22 ноября 2012 г. № 1202 «Об утверждении Положения о государственном надзоре за деятельностью саморегулируемых </w:t>
      </w:r>
      <w:proofErr w:type="spellStart"/>
      <w:r>
        <w:rPr>
          <w:szCs w:val="24"/>
          <w:lang w:val="ru-RU"/>
        </w:rPr>
        <w:t>организаций»</w:t>
      </w:r>
      <w:proofErr w:type="gramStart"/>
      <w:r>
        <w:rPr>
          <w:szCs w:val="24"/>
          <w:lang w:val="ru-RU"/>
        </w:rPr>
        <w:t>;п</w:t>
      </w:r>
      <w:proofErr w:type="gramEnd"/>
      <w:r>
        <w:rPr>
          <w:szCs w:val="24"/>
          <w:lang w:val="ru-RU"/>
        </w:rPr>
        <w:t>остановление</w:t>
      </w:r>
      <w:proofErr w:type="spellEnd"/>
      <w:r>
        <w:rPr>
          <w:szCs w:val="24"/>
          <w:lang w:val="ru-RU"/>
        </w:rPr>
        <w:t xml:space="preserve"> Правительства Российской Федерации от 29 сентября 2008 г. № 724 «Об утверждении порядка ведения государственного </w:t>
      </w:r>
      <w:r>
        <w:rPr>
          <w:szCs w:val="24"/>
          <w:lang w:val="ru-RU"/>
        </w:rPr>
        <w:lastRenderedPageBreak/>
        <w:t xml:space="preserve">реестра саморегулируемых организаций»; постановление Правительства Российской Федерации от 04 февраля 2013 г. № 75 «Об утверждении Положения о государственном надзоре в области организации и проведения азартных игр»; постановление Правительства Российской Федерации от 26 декабря 2011 г. № 1130 «О лицензировании деятельности по организации и проведению азартных игр в букмекерских конторах и тотализаторах»; </w:t>
      </w:r>
      <w:proofErr w:type="gramStart"/>
      <w:r>
        <w:rPr>
          <w:szCs w:val="24"/>
          <w:lang w:val="ru-RU"/>
        </w:rPr>
        <w:t>постановление Правительства Российской Федерации от 27 января 2014 г. № 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</w:t>
      </w:r>
      <w:proofErr w:type="gramEnd"/>
      <w:r>
        <w:rPr>
          <w:szCs w:val="24"/>
          <w:lang w:val="ru-RU"/>
        </w:rPr>
        <w:t xml:space="preserve"> приказ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</w:t>
      </w:r>
      <w:r>
        <w:rPr>
          <w:szCs w:val="24"/>
          <w:lang w:val="ru-RU"/>
        </w:rPr>
        <w:tab/>
        <w:t xml:space="preserve">приказ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 </w:t>
      </w:r>
      <w:r>
        <w:rPr>
          <w:szCs w:val="24"/>
          <w:lang w:val="ru-RU"/>
        </w:rPr>
        <w:tab/>
      </w:r>
      <w:proofErr w:type="gramStart"/>
      <w:r>
        <w:rPr>
          <w:szCs w:val="24"/>
          <w:lang w:val="ru-RU"/>
        </w:rPr>
        <w:t>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 приказ Минфина России от 11 октября 2011 г. № 128н «Об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оборудования»;</w:t>
      </w:r>
      <w:proofErr w:type="gramEnd"/>
      <w:r>
        <w:rPr>
          <w:szCs w:val="24"/>
          <w:lang w:val="ru-RU"/>
        </w:rPr>
        <w:t xml:space="preserve"> приказ Минфина России от 22 июля 2013 г. № 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 приказ Минфина России от 6 февраля 2013 г.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>
        <w:rPr>
          <w:szCs w:val="24"/>
          <w:lang w:val="ru-RU"/>
        </w:rPr>
        <w:t>хранения</w:t>
      </w:r>
      <w:proofErr w:type="gramEnd"/>
      <w:r>
        <w:rPr>
          <w:szCs w:val="24"/>
          <w:lang w:val="ru-RU"/>
        </w:rPr>
        <w:t xml:space="preserve"> специальных марок, предусмотренных постановлением Правительства Российской Федерации от 26 января 2010 г. № 27, и признании утратившим силу приказа Министерства финансов </w:t>
      </w:r>
      <w:proofErr w:type="gramStart"/>
      <w:r>
        <w:rPr>
          <w:szCs w:val="24"/>
          <w:lang w:val="ru-RU"/>
        </w:rPr>
        <w:t xml:space="preserve">Российской Федерации от 11 июня 2010 г. № 59н»; </w:t>
      </w:r>
      <w:r>
        <w:rPr>
          <w:szCs w:val="24"/>
          <w:lang w:val="ru-RU"/>
        </w:rPr>
        <w:tab/>
        <w:t>приказ Минфина России от 8 июля 2014 г. № 59н «Об утверждении Порядка ведения единого реестра лотерейных терминалов и состава сведений, включаемых в единый реестр лотерейных терминалов»; приказ Минфина России от 26 августа 2014 г. № 81н «Об утверждении формы и сроков представления отчета о всероссийской государственной лотерее».</w:t>
      </w:r>
      <w:proofErr w:type="gramEnd"/>
    </w:p>
    <w:p w:rsidR="00EF276D" w:rsidRDefault="00EF276D" w:rsidP="00EF27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EF276D" w:rsidRDefault="00EF276D" w:rsidP="00EF27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276D" w:rsidRDefault="00EF276D" w:rsidP="0079104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6.3.2. </w:t>
      </w:r>
      <w:proofErr w:type="gramStart"/>
      <w:r>
        <w:rPr>
          <w:rFonts w:ascii="Times New Roman" w:hAnsi="Times New Roman"/>
          <w:sz w:val="24"/>
          <w:szCs w:val="24"/>
        </w:rPr>
        <w:t>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 общие положения о налоговом контроле;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  принципы налогового администрирования; практика применения законодательства Российской Федерации о налогах и сборах в служебной деятельности;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порядок и критерии отбора налогоплательщиков для формирования плана выездных налоговых проверок; понятие «налоговый контроль»; </w:t>
      </w:r>
      <w:r>
        <w:rPr>
          <w:rFonts w:ascii="Times New Roman" w:hAnsi="Times New Roman"/>
          <w:sz w:val="24"/>
          <w:szCs w:val="24"/>
        </w:rPr>
        <w:tab/>
        <w:t xml:space="preserve">особенности проведения выездных налоговых проверок, 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 xml:space="preserve">. консолидированной группы налогоплательщиков;  </w:t>
      </w:r>
      <w:r>
        <w:rPr>
          <w:rFonts w:ascii="Times New Roman" w:hAnsi="Times New Roman"/>
          <w:sz w:val="24"/>
          <w:szCs w:val="24"/>
        </w:rPr>
        <w:tab/>
        <w:t xml:space="preserve">порядок и сроки проведения выездных налоговых проверок; </w:t>
      </w:r>
      <w:r>
        <w:rPr>
          <w:rFonts w:ascii="Times New Roman" w:hAnsi="Times New Roman"/>
          <w:sz w:val="24"/>
          <w:szCs w:val="24"/>
        </w:rPr>
        <w:tab/>
        <w:t xml:space="preserve">порядок и сроки рассмотрения материалов налоговой проверки; порядок осуществления </w:t>
      </w:r>
      <w:r>
        <w:rPr>
          <w:rFonts w:ascii="Times New Roman" w:hAnsi="Times New Roman"/>
          <w:sz w:val="24"/>
          <w:szCs w:val="24"/>
        </w:rPr>
        <w:lastRenderedPageBreak/>
        <w:t xml:space="preserve">мероприятий налогового контроля при проведении выездных налоговых проверок;   </w:t>
      </w:r>
      <w:r>
        <w:rPr>
          <w:rFonts w:ascii="Times New Roman" w:hAnsi="Times New Roman"/>
          <w:sz w:val="24"/>
          <w:szCs w:val="24"/>
        </w:rPr>
        <w:tab/>
        <w:t>порядок   применения  контрольно-кассовой   техники;</w:t>
      </w:r>
      <w:proofErr w:type="gramEnd"/>
      <w:r>
        <w:rPr>
          <w:rFonts w:ascii="Times New Roman" w:hAnsi="Times New Roman"/>
          <w:sz w:val="24"/>
          <w:szCs w:val="24"/>
        </w:rPr>
        <w:t xml:space="preserve"> основы </w:t>
      </w:r>
      <w:proofErr w:type="spellStart"/>
      <w:r>
        <w:rPr>
          <w:rFonts w:ascii="Times New Roman" w:hAnsi="Times New Roman"/>
          <w:sz w:val="24"/>
          <w:szCs w:val="24"/>
        </w:rPr>
        <w:t>оп</w:t>
      </w:r>
      <w:proofErr w:type="gramStart"/>
      <w:r>
        <w:rPr>
          <w:rFonts w:ascii="Times New Roman" w:hAnsi="Times New Roman"/>
          <w:sz w:val="24"/>
          <w:szCs w:val="24"/>
        </w:rPr>
        <w:t>е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ративного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контроля; способы оперативного контроля; </w:t>
      </w:r>
      <w:r>
        <w:rPr>
          <w:rFonts w:ascii="Times New Roman" w:hAnsi="Times New Roman"/>
          <w:sz w:val="24"/>
          <w:szCs w:val="24"/>
        </w:rPr>
        <w:tab/>
        <w:t xml:space="preserve">организация </w:t>
      </w:r>
      <w:proofErr w:type="spellStart"/>
      <w:r>
        <w:rPr>
          <w:rFonts w:ascii="Times New Roman" w:hAnsi="Times New Roman"/>
          <w:sz w:val="24"/>
          <w:szCs w:val="24"/>
        </w:rPr>
        <w:t>планиро</w:t>
      </w:r>
      <w:proofErr w:type="spellEnd"/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>
        <w:rPr>
          <w:rFonts w:ascii="Times New Roman" w:hAnsi="Times New Roman"/>
          <w:sz w:val="24"/>
          <w:szCs w:val="24"/>
        </w:rPr>
        <w:t>госрегулируемых</w:t>
      </w:r>
      <w:proofErr w:type="spellEnd"/>
      <w:r>
        <w:rPr>
          <w:rFonts w:ascii="Times New Roman" w:hAnsi="Times New Roman"/>
          <w:sz w:val="24"/>
          <w:szCs w:val="24"/>
        </w:rPr>
        <w:t xml:space="preserve"> видов деятельности; </w:t>
      </w:r>
      <w:r>
        <w:rPr>
          <w:rFonts w:ascii="Times New Roman" w:hAnsi="Times New Roman"/>
          <w:sz w:val="24"/>
          <w:szCs w:val="24"/>
        </w:rPr>
        <w:tab/>
        <w:t xml:space="preserve">порядок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лицензиро-вания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</w:t>
      </w:r>
      <w:proofErr w:type="gramStart"/>
      <w:r>
        <w:rPr>
          <w:rFonts w:ascii="Times New Roman" w:hAnsi="Times New Roman"/>
          <w:sz w:val="24"/>
          <w:szCs w:val="24"/>
        </w:rPr>
        <w:t>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  <w:r>
        <w:rPr>
          <w:rFonts w:ascii="Times New Roman" w:hAnsi="Times New Roman"/>
          <w:sz w:val="24"/>
          <w:szCs w:val="24"/>
        </w:rPr>
        <w:t xml:space="preserve">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Федерации). </w:t>
      </w:r>
    </w:p>
    <w:p w:rsidR="00EF276D" w:rsidRDefault="00EF276D" w:rsidP="00EF276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функциональных знаний: инструкций на рабочие места по выполнению технологических процессов,  внутреннего контроля деятельности структурных подразделений по технологическим процессам; 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правила эксплуатации зданий и сооружений; система технической и противопожарной безопасности.</w:t>
      </w:r>
    </w:p>
    <w:p w:rsidR="00EF276D" w:rsidRDefault="00EF276D" w:rsidP="00EF276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базовых умений: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proofErr w:type="gramEnd"/>
    </w:p>
    <w:p w:rsidR="00EF276D" w:rsidRDefault="00EF276D" w:rsidP="00EF27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Наличие профессиональных умений: отбор налогоплательщиков для формирования плана выездных налоговых проверок;</w:t>
      </w:r>
    </w:p>
    <w:p w:rsidR="00EF276D" w:rsidRDefault="00EF276D" w:rsidP="00EF27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</w:t>
      </w:r>
      <w:r>
        <w:rPr>
          <w:rFonts w:ascii="Times New Roman" w:hAnsi="Times New Roman" w:cs="Times New Roman"/>
          <w:sz w:val="24"/>
          <w:szCs w:val="24"/>
        </w:rPr>
        <w:lastRenderedPageBreak/>
        <w:t>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полноты учёта выручки денежных средств;</w:t>
      </w:r>
    </w:p>
    <w:p w:rsidR="00EF276D" w:rsidRDefault="00EF276D" w:rsidP="00EF27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расчетов.</w:t>
      </w:r>
      <w:proofErr w:type="gramEnd"/>
    </w:p>
    <w:p w:rsidR="00EF276D" w:rsidRDefault="00EF276D" w:rsidP="00EF27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276D" w:rsidRDefault="00EF276D" w:rsidP="00EF27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 Наличие функциональных умений:</w:t>
      </w:r>
    </w:p>
    <w:p w:rsidR="00EF276D" w:rsidRDefault="00EF276D" w:rsidP="00EF27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решения; формирование и ведение реестров, для обеспечения контрольно-надзорных полномочий;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документов.</w:t>
      </w:r>
      <w:proofErr w:type="gramEnd"/>
    </w:p>
    <w:p w:rsidR="0079104B" w:rsidRDefault="0079104B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226A0" w:rsidRPr="00D1193B" w:rsidRDefault="00A226A0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1193B">
        <w:rPr>
          <w:rFonts w:ascii="Times New Roman" w:hAnsi="Times New Roman" w:cs="Times New Roman"/>
          <w:b/>
          <w:color w:val="000000"/>
          <w:sz w:val="24"/>
          <w:szCs w:val="24"/>
        </w:rPr>
        <w:t>III. Должностные обязанности, права и ответственность</w:t>
      </w:r>
    </w:p>
    <w:p w:rsidR="00A226A0" w:rsidRPr="00D1193B" w:rsidRDefault="00A226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6A0" w:rsidRPr="00D1193B" w:rsidRDefault="00635B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>7</w:t>
      </w:r>
      <w:r w:rsidR="005D4928" w:rsidRPr="00D1193B">
        <w:rPr>
          <w:rFonts w:ascii="Times New Roman" w:hAnsi="Times New Roman" w:cs="Times New Roman"/>
          <w:sz w:val="24"/>
          <w:szCs w:val="24"/>
        </w:rPr>
        <w:t>. </w:t>
      </w:r>
      <w:r w:rsidR="00A226A0" w:rsidRPr="00D1193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629EB" w:rsidRPr="00D1193B">
        <w:rPr>
          <w:rFonts w:ascii="Times New Roman" w:hAnsi="Times New Roman" w:cs="Times New Roman"/>
          <w:sz w:val="24"/>
          <w:szCs w:val="24"/>
        </w:rPr>
        <w:t xml:space="preserve"> </w:t>
      </w:r>
      <w:r w:rsidR="004E429D" w:rsidRPr="00D1193B">
        <w:rPr>
          <w:rFonts w:ascii="Times New Roman" w:hAnsi="Times New Roman" w:cs="Times New Roman"/>
          <w:sz w:val="24"/>
          <w:szCs w:val="24"/>
        </w:rPr>
        <w:t xml:space="preserve"> </w:t>
      </w:r>
      <w:r w:rsidR="0043382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469A2" w:rsidRPr="00D1193B">
        <w:rPr>
          <w:rFonts w:ascii="Times New Roman" w:hAnsi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A226A0" w:rsidRPr="00D1193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A226A0" w:rsidRPr="00D1193B">
        <w:rPr>
          <w:rFonts w:ascii="Times New Roman" w:hAnsi="Times New Roman" w:cs="Times New Roman"/>
          <w:color w:val="000000"/>
          <w:sz w:val="24"/>
          <w:szCs w:val="24"/>
        </w:rPr>
        <w:t xml:space="preserve">статьями 14, </w:t>
      </w:r>
      <w:hyperlink r:id="rId8" w:history="1">
        <w:r w:rsidR="00A226A0" w:rsidRPr="00D1193B">
          <w:rPr>
            <w:rFonts w:ascii="Times New Roman" w:hAnsi="Times New Roman" w:cs="Times New Roman"/>
            <w:color w:val="000000"/>
            <w:sz w:val="24"/>
            <w:szCs w:val="24"/>
          </w:rPr>
          <w:t>15</w:t>
        </w:r>
      </w:hyperlink>
      <w:r w:rsidR="00A226A0" w:rsidRPr="00D1193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9" w:history="1">
        <w:r w:rsidR="00A226A0" w:rsidRPr="00D1193B">
          <w:rPr>
            <w:rFonts w:ascii="Times New Roman" w:hAnsi="Times New Roman" w:cs="Times New Roman"/>
            <w:color w:val="000000"/>
            <w:sz w:val="24"/>
            <w:szCs w:val="24"/>
          </w:rPr>
          <w:t>17</w:t>
        </w:r>
      </w:hyperlink>
      <w:r w:rsidR="00A226A0" w:rsidRPr="00D1193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0" w:history="1">
        <w:r w:rsidR="00A226A0" w:rsidRPr="00D1193B">
          <w:rPr>
            <w:rFonts w:ascii="Times New Roman" w:hAnsi="Times New Roman" w:cs="Times New Roman"/>
            <w:color w:val="000000"/>
            <w:sz w:val="24"/>
            <w:szCs w:val="24"/>
          </w:rPr>
          <w:t>18</w:t>
        </w:r>
      </w:hyperlink>
      <w:r w:rsidR="00A226A0" w:rsidRPr="00D1193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</w:t>
      </w:r>
      <w:r w:rsidR="0054403E" w:rsidRPr="00D1193B">
        <w:rPr>
          <w:rFonts w:ascii="Times New Roman" w:hAnsi="Times New Roman" w:cs="Times New Roman"/>
          <w:sz w:val="24"/>
          <w:szCs w:val="24"/>
        </w:rPr>
        <w:t> </w:t>
      </w:r>
      <w:r w:rsidR="00A226A0" w:rsidRPr="00D1193B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635BD0" w:rsidRPr="00D1193B" w:rsidRDefault="00635B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4E429D" w:rsidRPr="00D1193B">
        <w:rPr>
          <w:rFonts w:ascii="Times New Roman" w:hAnsi="Times New Roman" w:cs="Times New Roman"/>
          <w:sz w:val="24"/>
          <w:szCs w:val="24"/>
        </w:rPr>
        <w:t>Инспекцию</w:t>
      </w:r>
      <w:r w:rsidRPr="00D1193B">
        <w:rPr>
          <w:rFonts w:ascii="Times New Roman" w:hAnsi="Times New Roman" w:cs="Times New Roman"/>
          <w:sz w:val="24"/>
          <w:szCs w:val="24"/>
        </w:rPr>
        <w:t xml:space="preserve">, </w:t>
      </w:r>
      <w:r w:rsidR="009629EB" w:rsidRPr="00D1193B">
        <w:rPr>
          <w:rFonts w:ascii="Times New Roman" w:hAnsi="Times New Roman" w:cs="Times New Roman"/>
          <w:sz w:val="24"/>
          <w:szCs w:val="24"/>
        </w:rPr>
        <w:t xml:space="preserve"> </w:t>
      </w:r>
      <w:r w:rsidR="0043382C">
        <w:rPr>
          <w:rFonts w:ascii="Times New Roman" w:hAnsi="Times New Roman" w:cs="Times New Roman"/>
          <w:sz w:val="24"/>
          <w:szCs w:val="24"/>
        </w:rPr>
        <w:t>старший</w:t>
      </w:r>
      <w:r w:rsidRPr="00D1193B">
        <w:rPr>
          <w:rFonts w:ascii="Times New Roman" w:hAnsi="Times New Roman" w:cs="Times New Roman"/>
          <w:sz w:val="24"/>
          <w:szCs w:val="24"/>
        </w:rPr>
        <w:t xml:space="preserve"> </w:t>
      </w:r>
      <w:r w:rsidR="009469A2" w:rsidRPr="00D1193B">
        <w:rPr>
          <w:rFonts w:ascii="Times New Roman" w:hAnsi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D1193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1193B">
        <w:rPr>
          <w:rFonts w:ascii="Times New Roman" w:hAnsi="Times New Roman" w:cs="Times New Roman"/>
          <w:sz w:val="24"/>
          <w:szCs w:val="24"/>
        </w:rPr>
        <w:t>обязан:</w:t>
      </w:r>
    </w:p>
    <w:p w:rsidR="00DC6843" w:rsidRPr="00D1193B" w:rsidRDefault="00DC6843" w:rsidP="00DC684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193B">
        <w:rPr>
          <w:rFonts w:ascii="Times New Roman" w:hAnsi="Times New Roman"/>
          <w:color w:val="000000" w:themeColor="text1"/>
          <w:sz w:val="24"/>
          <w:szCs w:val="24"/>
        </w:rPr>
        <w:t>- соблюдать законодательство Российской Федерации о налогах и сборах, а также принятые в соответствии с ним нормативные правовые акты, правильностью исчисления, полнотой и своевременностью внесения налогов и сборов, а в случаях, предусмотренных законода</w:t>
      </w:r>
      <w:r w:rsidR="00D95C16">
        <w:rPr>
          <w:rFonts w:ascii="Times New Roman" w:hAnsi="Times New Roman"/>
          <w:color w:val="000000" w:themeColor="text1"/>
          <w:sz w:val="24"/>
          <w:szCs w:val="24"/>
        </w:rPr>
        <w:t>тельством Российской Федерации;</w:t>
      </w:r>
    </w:p>
    <w:p w:rsidR="00E02B51" w:rsidRPr="00E02B51" w:rsidRDefault="00E02B51" w:rsidP="00E02B5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>- участ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вовать 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проведении выездных налоговых проверок налогоплательщиков, плательщиков сборов - физических лиц и налоговых агентов юридических лиц  и осуществ</w:t>
      </w:r>
      <w:r w:rsidR="00D95C16">
        <w:rPr>
          <w:rFonts w:ascii="Times New Roman" w:eastAsia="Times New Roman" w:hAnsi="Times New Roman"/>
          <w:sz w:val="24"/>
          <w:szCs w:val="24"/>
          <w:lang w:eastAsia="ru-RU"/>
        </w:rPr>
        <w:t>ление оформления их результатов;</w:t>
      </w:r>
    </w:p>
    <w:p w:rsidR="00E02B51" w:rsidRPr="00E02B51" w:rsidRDefault="00E02B51" w:rsidP="00E02B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>- рассм</w:t>
      </w:r>
      <w:r w:rsidR="00F84977">
        <w:rPr>
          <w:rFonts w:ascii="Times New Roman" w:eastAsia="Times New Roman" w:hAnsi="Times New Roman"/>
          <w:sz w:val="24"/>
          <w:szCs w:val="24"/>
          <w:lang w:eastAsia="ru-RU"/>
        </w:rPr>
        <w:t>атривать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участием  </w:t>
      </w:r>
      <w:r w:rsidR="00F84977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правового отдела 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представленных налогоплательщиками возражений (объяснений) по актам выездных налоговых прове</w:t>
      </w:r>
      <w:r w:rsidR="00D95C16">
        <w:rPr>
          <w:rFonts w:ascii="Times New Roman" w:eastAsia="Times New Roman" w:hAnsi="Times New Roman"/>
          <w:sz w:val="24"/>
          <w:szCs w:val="24"/>
          <w:lang w:eastAsia="ru-RU"/>
        </w:rPr>
        <w:t>рок;</w:t>
      </w:r>
    </w:p>
    <w:p w:rsidR="00E02B51" w:rsidRPr="00E02B51" w:rsidRDefault="00E02B51" w:rsidP="00E02B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>- рассм</w:t>
      </w:r>
      <w:r w:rsidR="00F84977">
        <w:rPr>
          <w:rFonts w:ascii="Times New Roman" w:eastAsia="Times New Roman" w:hAnsi="Times New Roman"/>
          <w:sz w:val="24"/>
          <w:szCs w:val="24"/>
          <w:lang w:eastAsia="ru-RU"/>
        </w:rPr>
        <w:t xml:space="preserve">атривать 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возражени</w:t>
      </w:r>
      <w:r w:rsidR="00F84977">
        <w:rPr>
          <w:rFonts w:ascii="Times New Roman" w:eastAsia="Times New Roman" w:hAnsi="Times New Roman"/>
          <w:sz w:val="24"/>
          <w:szCs w:val="24"/>
          <w:lang w:eastAsia="ru-RU"/>
        </w:rPr>
        <w:t>я (объяснения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>) по актам о нарушении законодательства о налогах и сборах, представленных лицами, не являющимися налогоплательщиками, плательщиками сборов или налоговыми агентами, совершившими нарушение законодательства о налог</w:t>
      </w:r>
      <w:r w:rsidR="00D95C16">
        <w:rPr>
          <w:rFonts w:ascii="Times New Roman" w:eastAsia="Times New Roman" w:hAnsi="Times New Roman"/>
          <w:sz w:val="24"/>
          <w:szCs w:val="24"/>
          <w:lang w:eastAsia="ru-RU"/>
        </w:rPr>
        <w:t>ах и сборах;</w:t>
      </w:r>
    </w:p>
    <w:p w:rsidR="00E02B51" w:rsidRPr="00E02B51" w:rsidRDefault="00E02B51" w:rsidP="00E02B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>- осуществл</w:t>
      </w:r>
      <w:r w:rsidR="00F84977">
        <w:rPr>
          <w:rFonts w:ascii="Times New Roman" w:eastAsia="Times New Roman" w:hAnsi="Times New Roman"/>
          <w:sz w:val="24"/>
          <w:szCs w:val="24"/>
          <w:lang w:eastAsia="ru-RU"/>
        </w:rPr>
        <w:t>ять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передач</w:t>
      </w:r>
      <w:r w:rsidR="00F84977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F84977">
        <w:rPr>
          <w:rFonts w:ascii="Times New Roman" w:eastAsia="Times New Roman" w:hAnsi="Times New Roman"/>
          <w:sz w:val="24"/>
          <w:szCs w:val="24"/>
          <w:lang w:eastAsia="ru-RU"/>
        </w:rPr>
        <w:t>правовой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 материалов для обеспечения производства по делам о нарушениях зако</w:t>
      </w:r>
      <w:r w:rsidR="00D95C16">
        <w:rPr>
          <w:rFonts w:ascii="Times New Roman" w:eastAsia="Times New Roman" w:hAnsi="Times New Roman"/>
          <w:sz w:val="24"/>
          <w:szCs w:val="24"/>
          <w:lang w:eastAsia="ru-RU"/>
        </w:rPr>
        <w:t>нодательства о налогах</w:t>
      </w:r>
      <w:proofErr w:type="gramEnd"/>
      <w:r w:rsidR="00D95C16">
        <w:rPr>
          <w:rFonts w:ascii="Times New Roman" w:eastAsia="Times New Roman" w:hAnsi="Times New Roman"/>
          <w:sz w:val="24"/>
          <w:szCs w:val="24"/>
          <w:lang w:eastAsia="ru-RU"/>
        </w:rPr>
        <w:t xml:space="preserve"> и сборах;</w:t>
      </w:r>
    </w:p>
    <w:p w:rsidR="00E02B51" w:rsidRPr="00E02B51" w:rsidRDefault="00E02B51" w:rsidP="00E02B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>- осуществл</w:t>
      </w:r>
      <w:r w:rsidR="00F84977">
        <w:rPr>
          <w:rFonts w:ascii="Times New Roman" w:eastAsia="Times New Roman" w:hAnsi="Times New Roman"/>
          <w:sz w:val="24"/>
          <w:szCs w:val="24"/>
          <w:lang w:eastAsia="ru-RU"/>
        </w:rPr>
        <w:t>ять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взаимодействи</w:t>
      </w:r>
      <w:r w:rsidR="00F84977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с правоохранительными и иными контролирующими органами по предмету деятел</w:t>
      </w:r>
      <w:r w:rsidR="00D95C16">
        <w:rPr>
          <w:rFonts w:ascii="Times New Roman" w:eastAsia="Times New Roman" w:hAnsi="Times New Roman"/>
          <w:sz w:val="24"/>
          <w:szCs w:val="24"/>
          <w:lang w:eastAsia="ru-RU"/>
        </w:rPr>
        <w:t>ьности отдела;</w:t>
      </w:r>
    </w:p>
    <w:p w:rsidR="00E02B51" w:rsidRPr="00E02B51" w:rsidRDefault="00E02B51" w:rsidP="00E02B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>- участ</w:t>
      </w:r>
      <w:r w:rsidR="00F84977">
        <w:rPr>
          <w:rFonts w:ascii="Times New Roman" w:eastAsia="Times New Roman" w:hAnsi="Times New Roman"/>
          <w:sz w:val="24"/>
          <w:szCs w:val="24"/>
          <w:lang w:eastAsia="ru-RU"/>
        </w:rPr>
        <w:t xml:space="preserve">вовать 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>в производстве по делам об административных правонарушениях (составление протоколов об ад</w:t>
      </w:r>
      <w:r w:rsidR="00D95C16">
        <w:rPr>
          <w:rFonts w:ascii="Times New Roman" w:eastAsia="Times New Roman" w:hAnsi="Times New Roman"/>
          <w:sz w:val="24"/>
          <w:szCs w:val="24"/>
          <w:lang w:eastAsia="ru-RU"/>
        </w:rPr>
        <w:t>министративных правонарушениях);</w:t>
      </w:r>
    </w:p>
    <w:p w:rsidR="00E02B51" w:rsidRPr="00E02B51" w:rsidRDefault="00E02B51" w:rsidP="00E02B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>- пров</w:t>
      </w:r>
      <w:r w:rsidR="00F84977">
        <w:rPr>
          <w:rFonts w:ascii="Times New Roman" w:eastAsia="Times New Roman" w:hAnsi="Times New Roman"/>
          <w:sz w:val="24"/>
          <w:szCs w:val="24"/>
          <w:lang w:eastAsia="ru-RU"/>
        </w:rPr>
        <w:t xml:space="preserve">одить 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анализ материалов выездных налоговых проверок на предмет наличия схем уклонения от налогообложения, в </w:t>
      </w:r>
      <w:proofErr w:type="spellStart"/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>. крупнейших и основных налогоплательщиков, выработка пр</w:t>
      </w:r>
      <w:r w:rsidR="00D95C16">
        <w:rPr>
          <w:rFonts w:ascii="Times New Roman" w:eastAsia="Times New Roman" w:hAnsi="Times New Roman"/>
          <w:sz w:val="24"/>
          <w:szCs w:val="24"/>
          <w:lang w:eastAsia="ru-RU"/>
        </w:rPr>
        <w:t>едложений по их предотвращению;</w:t>
      </w:r>
    </w:p>
    <w:p w:rsidR="00E02B51" w:rsidRPr="00E02B51" w:rsidRDefault="00E02B51" w:rsidP="00E02B51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>- контрол</w:t>
      </w:r>
      <w:r w:rsidR="00F84977">
        <w:rPr>
          <w:rFonts w:ascii="Times New Roman" w:eastAsia="Times New Roman" w:hAnsi="Times New Roman"/>
          <w:sz w:val="24"/>
          <w:szCs w:val="24"/>
          <w:lang w:eastAsia="ru-RU"/>
        </w:rPr>
        <w:t>ировать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соблюдение учреждениями, организациями и индивидуальными предпринимателями законодательства Российской Федерации, регламентирующего применение ККТ или использование бланков строгой отчётности при осуществлении денежных расчетов с населением, за полнотой учёта денежных средств, полученных с применением ККТ;</w:t>
      </w:r>
    </w:p>
    <w:p w:rsidR="00E02B51" w:rsidRPr="00E02B51" w:rsidRDefault="00D95C16" w:rsidP="00E02B51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</w:t>
      </w:r>
      <w:r w:rsidR="00E02B51" w:rsidRPr="00E02B51">
        <w:rPr>
          <w:rFonts w:ascii="Times New Roman" w:eastAsia="Times New Roman" w:hAnsi="Times New Roman"/>
          <w:sz w:val="24"/>
          <w:szCs w:val="24"/>
          <w:lang w:eastAsia="ru-RU"/>
        </w:rPr>
        <w:t>пров</w:t>
      </w:r>
      <w:r w:rsidR="00F84977">
        <w:rPr>
          <w:rFonts w:ascii="Times New Roman" w:eastAsia="Times New Roman" w:hAnsi="Times New Roman"/>
          <w:sz w:val="24"/>
          <w:szCs w:val="24"/>
          <w:lang w:eastAsia="ru-RU"/>
        </w:rPr>
        <w:t>одить</w:t>
      </w:r>
      <w:r w:rsidR="00E02B51"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проверки соблюдения лицензионных требований деятельности по организации и проведению азартных игр в букмекерских конторах о тотализаторах;</w:t>
      </w:r>
    </w:p>
    <w:p w:rsidR="00E02B51" w:rsidRPr="00E02B51" w:rsidRDefault="00D95C16" w:rsidP="00E02B51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02B51" w:rsidRPr="00E02B51">
        <w:rPr>
          <w:rFonts w:ascii="Times New Roman" w:eastAsia="Times New Roman" w:hAnsi="Times New Roman"/>
          <w:sz w:val="24"/>
          <w:szCs w:val="24"/>
          <w:lang w:eastAsia="ru-RU"/>
        </w:rPr>
        <w:t>пров</w:t>
      </w:r>
      <w:r w:rsidR="00F84977">
        <w:rPr>
          <w:rFonts w:ascii="Times New Roman" w:eastAsia="Times New Roman" w:hAnsi="Times New Roman"/>
          <w:sz w:val="24"/>
          <w:szCs w:val="24"/>
          <w:lang w:eastAsia="ru-RU"/>
        </w:rPr>
        <w:t>одить</w:t>
      </w:r>
      <w:r w:rsidR="00E02B51"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осмотр</w:t>
      </w:r>
      <w:r w:rsidR="00F8497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E02B51"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территорий, помещений, документов и предметов налогоплательщика </w:t>
      </w:r>
      <w:r w:rsidR="00E02B51" w:rsidRPr="00D95C16">
        <w:rPr>
          <w:rFonts w:ascii="Times New Roman" w:eastAsia="Times New Roman" w:hAnsi="Times New Roman"/>
          <w:sz w:val="24"/>
          <w:szCs w:val="24"/>
          <w:lang w:eastAsia="ru-RU"/>
        </w:rPr>
        <w:t>по запросам, поступающим из внешних источников</w:t>
      </w:r>
      <w:r w:rsidR="00E02B51" w:rsidRPr="00E02B5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02B51" w:rsidRPr="00D95C16" w:rsidRDefault="00E02B51" w:rsidP="00E02B51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>- пров</w:t>
      </w:r>
      <w:r w:rsidR="00F84977">
        <w:rPr>
          <w:rFonts w:ascii="Times New Roman" w:eastAsia="Times New Roman" w:hAnsi="Times New Roman"/>
          <w:sz w:val="24"/>
          <w:szCs w:val="24"/>
          <w:lang w:eastAsia="ru-RU"/>
        </w:rPr>
        <w:t>одить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допрос</w:t>
      </w:r>
      <w:r w:rsidR="00F84977">
        <w:rPr>
          <w:rFonts w:ascii="Times New Roman" w:eastAsia="Times New Roman" w:hAnsi="Times New Roman"/>
          <w:sz w:val="24"/>
          <w:szCs w:val="24"/>
          <w:lang w:eastAsia="ru-RU"/>
        </w:rPr>
        <w:t xml:space="preserve">ы свидетелей 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об обстоятельствах, имеющих значение для осуществления налогового контроля при проведении встречных налоговых проверок </w:t>
      </w:r>
      <w:r w:rsidRPr="00D95C16">
        <w:rPr>
          <w:rFonts w:ascii="Times New Roman" w:eastAsia="Times New Roman" w:hAnsi="Times New Roman"/>
          <w:sz w:val="24"/>
          <w:szCs w:val="24"/>
          <w:lang w:eastAsia="ru-RU"/>
        </w:rPr>
        <w:t>по запросам, поступающим из внешних источников;</w:t>
      </w:r>
    </w:p>
    <w:p w:rsidR="00E02B51" w:rsidRPr="00E02B51" w:rsidRDefault="00E02B51" w:rsidP="00E02B51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>- осуществл</w:t>
      </w:r>
      <w:r w:rsidR="00F84977">
        <w:rPr>
          <w:rFonts w:ascii="Times New Roman" w:eastAsia="Times New Roman" w:hAnsi="Times New Roman"/>
          <w:sz w:val="24"/>
          <w:szCs w:val="24"/>
          <w:lang w:eastAsia="ru-RU"/>
        </w:rPr>
        <w:t>ять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взаимодействи</w:t>
      </w:r>
      <w:r w:rsidR="00F84977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с правоохранительными органами по вопросам, входящим в компетенцию отдела;</w:t>
      </w:r>
    </w:p>
    <w:p w:rsidR="00E02B51" w:rsidRPr="00E02B51" w:rsidRDefault="00E02B51" w:rsidP="00E02B51">
      <w:pPr>
        <w:tabs>
          <w:tab w:val="left" w:pos="720"/>
        </w:tabs>
        <w:spacing w:after="0" w:line="20" w:lineRule="atLeast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>-   рассм</w:t>
      </w:r>
      <w:r w:rsidR="000054F6">
        <w:rPr>
          <w:rFonts w:ascii="Times New Roman" w:eastAsia="Times New Roman" w:hAnsi="Times New Roman"/>
          <w:sz w:val="24"/>
          <w:szCs w:val="24"/>
          <w:lang w:eastAsia="ru-RU"/>
        </w:rPr>
        <w:t>атривать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пис</w:t>
      </w:r>
      <w:r w:rsidR="000054F6">
        <w:rPr>
          <w:rFonts w:ascii="Times New Roman" w:eastAsia="Times New Roman" w:hAnsi="Times New Roman"/>
          <w:sz w:val="24"/>
          <w:szCs w:val="24"/>
          <w:lang w:eastAsia="ru-RU"/>
        </w:rPr>
        <w:t>ьма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>, заявлени</w:t>
      </w:r>
      <w:r w:rsidR="000054F6">
        <w:rPr>
          <w:rFonts w:ascii="Times New Roman" w:eastAsia="Times New Roman" w:hAnsi="Times New Roman"/>
          <w:sz w:val="24"/>
          <w:szCs w:val="24"/>
          <w:lang w:eastAsia="ru-RU"/>
        </w:rPr>
        <w:t xml:space="preserve">я, 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жалоб</w:t>
      </w:r>
      <w:r w:rsidR="000054F6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юридических и физических лиц;</w:t>
      </w:r>
    </w:p>
    <w:p w:rsidR="00E02B51" w:rsidRPr="00E02B51" w:rsidRDefault="00E02B51" w:rsidP="00E02B51">
      <w:pPr>
        <w:tabs>
          <w:tab w:val="left" w:pos="765"/>
          <w:tab w:val="center" w:pos="504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-   участ</w:t>
      </w:r>
      <w:r w:rsidR="000054F6">
        <w:rPr>
          <w:rFonts w:ascii="Times New Roman" w:eastAsia="Times New Roman" w:hAnsi="Times New Roman"/>
          <w:sz w:val="24"/>
          <w:szCs w:val="24"/>
          <w:lang w:eastAsia="ru-RU"/>
        </w:rPr>
        <w:t xml:space="preserve">вовать 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составлении отчетов;</w:t>
      </w:r>
    </w:p>
    <w:p w:rsidR="00E02B51" w:rsidRPr="00E02B51" w:rsidRDefault="00E02B51" w:rsidP="00E02B51">
      <w:pPr>
        <w:tabs>
          <w:tab w:val="left" w:pos="765"/>
          <w:tab w:val="center" w:pos="504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- осуществл</w:t>
      </w:r>
      <w:r w:rsidR="000054F6">
        <w:rPr>
          <w:rFonts w:ascii="Times New Roman" w:eastAsia="Times New Roman" w:hAnsi="Times New Roman"/>
          <w:sz w:val="24"/>
          <w:szCs w:val="24"/>
          <w:lang w:eastAsia="ru-RU"/>
        </w:rPr>
        <w:t>ять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>контрол</w:t>
      </w:r>
      <w:r w:rsidR="00D95C16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за</w:t>
      </w:r>
      <w:proofErr w:type="gramEnd"/>
      <w:r w:rsidRPr="00E02B51">
        <w:rPr>
          <w:rFonts w:ascii="Times New Roman" w:eastAsia="Times New Roman" w:hAnsi="Times New Roman"/>
          <w:sz w:val="24"/>
          <w:szCs w:val="24"/>
          <w:lang w:eastAsia="ru-RU"/>
        </w:rPr>
        <w:t xml:space="preserve"> соблюдением банковскими платежными агентами (субагентами) обязанностей по сдаче оператору по переводу денежных средств, полученных от физических лиц в наличном порядке, для зачисления в полном объеме на свой специальный банковский счет (счета), а также по использованию банковскими платежными агентами (субагентами) специальных банковских счетов для осуществления расчетов.</w:t>
      </w:r>
    </w:p>
    <w:p w:rsidR="00DC6843" w:rsidRPr="00D1193B" w:rsidRDefault="00DC6843" w:rsidP="00DC684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- согласовывать </w:t>
      </w:r>
      <w:r w:rsidR="000054F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1193B">
        <w:rPr>
          <w:rFonts w:ascii="Times New Roman" w:hAnsi="Times New Roman"/>
          <w:color w:val="000000" w:themeColor="text1"/>
          <w:sz w:val="24"/>
          <w:szCs w:val="24"/>
        </w:rPr>
        <w:t>направлени</w:t>
      </w:r>
      <w:r w:rsidR="000054F6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 запросов в другие УФНС России по субъектам Российской Федерации, правоохранительные органы, федеральные, региональные органы исполнительной власти;</w:t>
      </w:r>
    </w:p>
    <w:p w:rsidR="00DC6843" w:rsidRPr="00D1193B" w:rsidRDefault="00DC6843" w:rsidP="00DC684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193B">
        <w:rPr>
          <w:rFonts w:ascii="Times New Roman" w:hAnsi="Times New Roman"/>
          <w:color w:val="000000" w:themeColor="text1"/>
          <w:sz w:val="24"/>
          <w:szCs w:val="24"/>
        </w:rPr>
        <w:t>- участвовать  в организации проведения тематических выездных налоговых проверках;</w:t>
      </w:r>
    </w:p>
    <w:p w:rsidR="00DC6843" w:rsidRPr="00D1193B" w:rsidRDefault="00D95C16" w:rsidP="00DC684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DC6843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участвовать в проведении мероприятий налогового контроля по </w:t>
      </w:r>
      <w:r w:rsidR="000054F6">
        <w:rPr>
          <w:rFonts w:ascii="Times New Roman" w:hAnsi="Times New Roman"/>
          <w:color w:val="000000" w:themeColor="text1"/>
          <w:sz w:val="24"/>
          <w:szCs w:val="24"/>
        </w:rPr>
        <w:t>во</w:t>
      </w:r>
      <w:r w:rsidR="00DC6843" w:rsidRPr="00D1193B">
        <w:rPr>
          <w:rFonts w:ascii="Times New Roman" w:hAnsi="Times New Roman"/>
          <w:color w:val="000000" w:themeColor="text1"/>
          <w:sz w:val="24"/>
          <w:szCs w:val="24"/>
        </w:rPr>
        <w:t>просам</w:t>
      </w:r>
      <w:r w:rsidR="000054F6">
        <w:rPr>
          <w:rFonts w:ascii="Times New Roman" w:hAnsi="Times New Roman"/>
          <w:color w:val="000000" w:themeColor="text1"/>
          <w:sz w:val="24"/>
          <w:szCs w:val="24"/>
        </w:rPr>
        <w:t xml:space="preserve"> входящим в компетенцию отдела</w:t>
      </w:r>
      <w:r w:rsidR="00DC6843" w:rsidRPr="00D1193B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DC6843" w:rsidRPr="00D1193B" w:rsidRDefault="00D95C16" w:rsidP="00DC684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DC6843" w:rsidRPr="00D1193B">
        <w:rPr>
          <w:rFonts w:ascii="Times New Roman" w:hAnsi="Times New Roman"/>
          <w:color w:val="000000" w:themeColor="text1"/>
          <w:sz w:val="24"/>
          <w:szCs w:val="24"/>
        </w:rPr>
        <w:t>информировать в установленном порядке налогоплательщиков по вопросам, отнесенным к компетенции отдела;</w:t>
      </w:r>
    </w:p>
    <w:p w:rsidR="00DC6843" w:rsidRPr="00D1193B" w:rsidRDefault="00D95C16" w:rsidP="00DC684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0054F6">
        <w:rPr>
          <w:rFonts w:ascii="Times New Roman" w:hAnsi="Times New Roman"/>
          <w:color w:val="000000" w:themeColor="text1"/>
          <w:sz w:val="24"/>
          <w:szCs w:val="24"/>
        </w:rPr>
        <w:t>уча</w:t>
      </w:r>
      <w:r w:rsidR="00AB3224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ствовать </w:t>
      </w:r>
      <w:r w:rsidR="000054F6">
        <w:rPr>
          <w:rFonts w:ascii="Times New Roman" w:hAnsi="Times New Roman"/>
          <w:color w:val="000000" w:themeColor="text1"/>
          <w:sz w:val="24"/>
          <w:szCs w:val="24"/>
        </w:rPr>
        <w:t>в рассмотрении</w:t>
      </w:r>
      <w:r w:rsidR="00DC6843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 жалоб (обращений, заявлений) граждан и организаций по осуществлению налогового контроля;</w:t>
      </w:r>
    </w:p>
    <w:p w:rsidR="00DC6843" w:rsidRPr="00D1193B" w:rsidRDefault="00D95C16" w:rsidP="00DC684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0054F6">
        <w:rPr>
          <w:rFonts w:ascii="Times New Roman" w:hAnsi="Times New Roman"/>
          <w:color w:val="000000" w:themeColor="text1"/>
          <w:sz w:val="24"/>
          <w:szCs w:val="24"/>
        </w:rPr>
        <w:t>уча</w:t>
      </w:r>
      <w:r w:rsidR="00AB3224" w:rsidRPr="00D1193B">
        <w:rPr>
          <w:rFonts w:ascii="Times New Roman" w:hAnsi="Times New Roman"/>
          <w:color w:val="000000" w:themeColor="text1"/>
          <w:sz w:val="24"/>
          <w:szCs w:val="24"/>
        </w:rPr>
        <w:t>ствовать</w:t>
      </w:r>
      <w:r w:rsidR="00DC6843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 в совещаниях-семинарах  по вопросам, отнесенным к компетенции отдела;</w:t>
      </w:r>
    </w:p>
    <w:p w:rsidR="00DC6843" w:rsidRPr="00D1193B" w:rsidRDefault="00D95C16" w:rsidP="00DC684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AB3224" w:rsidRPr="00D1193B">
        <w:rPr>
          <w:rFonts w:ascii="Times New Roman" w:hAnsi="Times New Roman"/>
          <w:color w:val="000000" w:themeColor="text1"/>
          <w:sz w:val="24"/>
          <w:szCs w:val="24"/>
        </w:rPr>
        <w:t>вести  информационные ресурсы</w:t>
      </w:r>
      <w:r w:rsidR="00DC6843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 по предмету деятельности отдела;</w:t>
      </w:r>
    </w:p>
    <w:p w:rsidR="00DC6843" w:rsidRPr="00D1193B" w:rsidRDefault="00D95C16" w:rsidP="00DC684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AB3224" w:rsidRPr="00D1193B">
        <w:rPr>
          <w:rFonts w:ascii="Times New Roman" w:hAnsi="Times New Roman"/>
          <w:color w:val="000000" w:themeColor="text1"/>
          <w:sz w:val="24"/>
          <w:szCs w:val="24"/>
        </w:rPr>
        <w:t>осуществлять</w:t>
      </w:r>
      <w:r w:rsidR="00DC6843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DC6843" w:rsidRPr="00D1193B">
        <w:rPr>
          <w:rFonts w:ascii="Times New Roman" w:hAnsi="Times New Roman"/>
          <w:color w:val="000000" w:themeColor="text1"/>
          <w:sz w:val="24"/>
          <w:szCs w:val="24"/>
        </w:rPr>
        <w:t>контрол</w:t>
      </w:r>
      <w:r>
        <w:rPr>
          <w:rFonts w:ascii="Times New Roman" w:hAnsi="Times New Roman"/>
          <w:color w:val="000000" w:themeColor="text1"/>
          <w:sz w:val="24"/>
          <w:szCs w:val="24"/>
        </w:rPr>
        <w:t>ь</w:t>
      </w:r>
      <w:r w:rsidR="00DC6843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 за</w:t>
      </w:r>
      <w:proofErr w:type="gramEnd"/>
      <w:r w:rsidR="00DC6843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 состоянием Информационных ресурсов отнесенных к компетенции отдела;</w:t>
      </w:r>
    </w:p>
    <w:p w:rsidR="00DC6843" w:rsidRPr="00D1193B" w:rsidRDefault="00D95C16" w:rsidP="00DC684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AB3224" w:rsidRPr="00D1193B">
        <w:rPr>
          <w:rFonts w:ascii="Times New Roman" w:hAnsi="Times New Roman"/>
          <w:color w:val="000000" w:themeColor="text1"/>
          <w:sz w:val="24"/>
          <w:szCs w:val="24"/>
        </w:rPr>
        <w:t>подготавливать ответы</w:t>
      </w:r>
      <w:r w:rsidR="00DC6843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 на запросы налогоплательщиков в рамках компетенции отдела;</w:t>
      </w:r>
    </w:p>
    <w:p w:rsidR="00DC6843" w:rsidRPr="00D1193B" w:rsidRDefault="00D95C16" w:rsidP="00DC684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AB3224" w:rsidRPr="00D1193B">
        <w:rPr>
          <w:rFonts w:ascii="Times New Roman" w:hAnsi="Times New Roman"/>
          <w:color w:val="000000" w:themeColor="text1"/>
          <w:sz w:val="24"/>
          <w:szCs w:val="24"/>
        </w:rPr>
        <w:t>обеспечивать</w:t>
      </w:r>
      <w:r w:rsidR="00DC6843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 сохр</w:t>
      </w:r>
      <w:r w:rsidR="00AB3224" w:rsidRPr="00D1193B">
        <w:rPr>
          <w:rFonts w:ascii="Times New Roman" w:hAnsi="Times New Roman"/>
          <w:color w:val="000000" w:themeColor="text1"/>
          <w:sz w:val="24"/>
          <w:szCs w:val="24"/>
        </w:rPr>
        <w:t>анность</w:t>
      </w:r>
      <w:r w:rsidR="00DC6843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 полученных для работы документов  с грифом «Для служебного пользования»;</w:t>
      </w:r>
    </w:p>
    <w:p w:rsidR="00DC6843" w:rsidRPr="00D1193B" w:rsidRDefault="00D95C16" w:rsidP="00DC684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AB3224" w:rsidRPr="00D1193B">
        <w:rPr>
          <w:rFonts w:ascii="Times New Roman" w:hAnsi="Times New Roman"/>
          <w:color w:val="000000" w:themeColor="text1"/>
          <w:sz w:val="24"/>
          <w:szCs w:val="24"/>
        </w:rPr>
        <w:t>соблюдать конфиденциальность</w:t>
      </w:r>
      <w:r w:rsidR="00DC6843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 персональных данных и обеспечение безопасности персональных данных при их обработке;</w:t>
      </w:r>
    </w:p>
    <w:p w:rsidR="00DC6843" w:rsidRPr="00D1193B" w:rsidRDefault="00D95C16" w:rsidP="00DC684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AB3224" w:rsidRPr="00D1193B">
        <w:rPr>
          <w:rFonts w:ascii="Times New Roman" w:hAnsi="Times New Roman"/>
          <w:color w:val="000000" w:themeColor="text1"/>
          <w:sz w:val="24"/>
          <w:szCs w:val="24"/>
        </w:rPr>
        <w:t>выполнять поручения</w:t>
      </w:r>
      <w:r w:rsidR="00DC6843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 руководства в соответствии с задачами и функциями отдела;</w:t>
      </w:r>
    </w:p>
    <w:p w:rsidR="00635BD0" w:rsidRPr="00D1193B" w:rsidRDefault="00D95C16" w:rsidP="00DC684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AB3224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AB3224" w:rsidRPr="00D1193B">
        <w:rPr>
          <w:rFonts w:ascii="Times New Roman" w:hAnsi="Times New Roman"/>
          <w:color w:val="000000" w:themeColor="text1"/>
          <w:sz w:val="24"/>
          <w:szCs w:val="24"/>
        </w:rPr>
        <w:t>исполненять</w:t>
      </w:r>
      <w:proofErr w:type="spellEnd"/>
      <w:r w:rsidR="00AB3224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 иные обязанности, предусмотренные</w:t>
      </w:r>
      <w:r w:rsidR="00DC6843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 Федеральным законом от 27 июля  2004г. № 79-ФЗ «О государственной гражданск</w:t>
      </w:r>
      <w:r w:rsidR="00AB3224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ой службе Российской Федерации» </w:t>
      </w:r>
    </w:p>
    <w:p w:rsidR="00635BD0" w:rsidRDefault="00D95C16" w:rsidP="00635BD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35BD0" w:rsidRPr="00D1193B">
        <w:rPr>
          <w:rFonts w:ascii="Times New Roman" w:hAnsi="Times New Roman"/>
          <w:color w:val="000000"/>
          <w:sz w:val="24"/>
          <w:szCs w:val="24"/>
        </w:rPr>
        <w:t>осуществл</w:t>
      </w:r>
      <w:r w:rsidR="00B84DD7" w:rsidRPr="00D1193B">
        <w:rPr>
          <w:rFonts w:ascii="Times New Roman" w:hAnsi="Times New Roman"/>
          <w:color w:val="000000"/>
          <w:sz w:val="24"/>
          <w:szCs w:val="24"/>
        </w:rPr>
        <w:t>ять</w:t>
      </w:r>
      <w:r w:rsidR="00635BD0" w:rsidRPr="00D1193B">
        <w:rPr>
          <w:rFonts w:ascii="Times New Roman" w:hAnsi="Times New Roman"/>
          <w:color w:val="000000"/>
          <w:sz w:val="24"/>
          <w:szCs w:val="24"/>
        </w:rPr>
        <w:t xml:space="preserve"> ины</w:t>
      </w:r>
      <w:r w:rsidR="00B84DD7" w:rsidRPr="00D1193B">
        <w:rPr>
          <w:rFonts w:ascii="Times New Roman" w:hAnsi="Times New Roman"/>
          <w:color w:val="000000"/>
          <w:sz w:val="24"/>
          <w:szCs w:val="24"/>
        </w:rPr>
        <w:t>е</w:t>
      </w:r>
      <w:r w:rsidR="00635BD0" w:rsidRPr="00D1193B">
        <w:rPr>
          <w:rFonts w:ascii="Times New Roman" w:hAnsi="Times New Roman"/>
          <w:color w:val="000000"/>
          <w:sz w:val="24"/>
          <w:szCs w:val="24"/>
        </w:rPr>
        <w:t xml:space="preserve"> функци</w:t>
      </w:r>
      <w:r w:rsidR="00B84DD7" w:rsidRPr="00D1193B">
        <w:rPr>
          <w:rFonts w:ascii="Times New Roman" w:hAnsi="Times New Roman"/>
          <w:color w:val="000000"/>
          <w:sz w:val="24"/>
          <w:szCs w:val="24"/>
        </w:rPr>
        <w:t>и</w:t>
      </w:r>
      <w:r w:rsidR="00635BD0" w:rsidRPr="00D1193B">
        <w:rPr>
          <w:rFonts w:ascii="Times New Roman" w:hAnsi="Times New Roman"/>
          <w:color w:val="000000"/>
          <w:sz w:val="24"/>
          <w:szCs w:val="24"/>
        </w:rPr>
        <w:t>, предусмотренны</w:t>
      </w:r>
      <w:r w:rsidR="00B84DD7" w:rsidRPr="00D1193B">
        <w:rPr>
          <w:rFonts w:ascii="Times New Roman" w:hAnsi="Times New Roman"/>
          <w:color w:val="000000"/>
          <w:sz w:val="24"/>
          <w:szCs w:val="24"/>
        </w:rPr>
        <w:t>е</w:t>
      </w:r>
      <w:r w:rsidR="00635BD0" w:rsidRPr="00D1193B">
        <w:rPr>
          <w:rFonts w:ascii="Times New Roman" w:hAnsi="Times New Roman"/>
          <w:color w:val="000000"/>
          <w:sz w:val="24"/>
          <w:szCs w:val="24"/>
        </w:rPr>
        <w:t xml:space="preserve"> Налоговым кодексом, законами и иными нормативными актами Российской Федерации.</w:t>
      </w:r>
    </w:p>
    <w:p w:rsidR="00D95C16" w:rsidRPr="00D1193B" w:rsidRDefault="00D95C16" w:rsidP="00635BD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35BD0" w:rsidRPr="00D1193B" w:rsidRDefault="00635BD0" w:rsidP="00AB57BA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1193B">
        <w:rPr>
          <w:rFonts w:ascii="Times New Roman" w:hAnsi="Times New Roman"/>
          <w:color w:val="000000"/>
          <w:sz w:val="24"/>
          <w:szCs w:val="24"/>
        </w:rPr>
        <w:t xml:space="preserve">9. В целях исполнения возложенных должностных обязанностей </w:t>
      </w:r>
      <w:r w:rsidR="00EA3C1C" w:rsidRPr="00D1193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3382C">
        <w:rPr>
          <w:rFonts w:ascii="Times New Roman" w:hAnsi="Times New Roman"/>
          <w:color w:val="000000"/>
          <w:sz w:val="24"/>
          <w:szCs w:val="24"/>
        </w:rPr>
        <w:t>старший</w:t>
      </w:r>
      <w:r w:rsidRPr="00D1193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469A2" w:rsidRPr="00D1193B">
        <w:rPr>
          <w:rFonts w:ascii="Times New Roman" w:hAnsi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D1193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1193B">
        <w:rPr>
          <w:rFonts w:ascii="Times New Roman" w:hAnsi="Times New Roman"/>
          <w:color w:val="000000"/>
          <w:sz w:val="24"/>
          <w:szCs w:val="24"/>
        </w:rPr>
        <w:t>имеет право:</w:t>
      </w:r>
    </w:p>
    <w:p w:rsidR="00AB57BA" w:rsidRPr="00D1193B" w:rsidRDefault="0043382C" w:rsidP="00AB57BA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AB57BA" w:rsidRPr="00D1193B">
        <w:rPr>
          <w:rFonts w:ascii="Times New Roman" w:hAnsi="Times New Roman"/>
          <w:color w:val="000000"/>
          <w:sz w:val="24"/>
          <w:szCs w:val="24"/>
        </w:rPr>
        <w:t xml:space="preserve">представлять </w:t>
      </w:r>
      <w:r w:rsidR="00DA28AF" w:rsidRPr="00D1193B">
        <w:rPr>
          <w:rFonts w:ascii="Times New Roman" w:hAnsi="Times New Roman"/>
          <w:color w:val="000000"/>
          <w:sz w:val="24"/>
          <w:szCs w:val="24"/>
        </w:rPr>
        <w:t>Инспекцию</w:t>
      </w:r>
      <w:r w:rsidR="00AB57BA" w:rsidRPr="00D1193B">
        <w:rPr>
          <w:rFonts w:ascii="Times New Roman" w:hAnsi="Times New Roman"/>
          <w:color w:val="000000"/>
          <w:sz w:val="24"/>
          <w:szCs w:val="24"/>
        </w:rPr>
        <w:t xml:space="preserve"> в органах государственной власти Ростовской области, а также в судебных органах Российской Федерации;</w:t>
      </w:r>
    </w:p>
    <w:p w:rsidR="009469A2" w:rsidRPr="00D1193B" w:rsidRDefault="009469A2" w:rsidP="009469A2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D1193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- в рамках своей компетенции, по поручению начальника отдела, представлять отдел во взаимоотношениях с другими структурными подразделениями Инспекции;</w:t>
      </w:r>
    </w:p>
    <w:p w:rsidR="009469A2" w:rsidRPr="00D1193B" w:rsidRDefault="009469A2" w:rsidP="009469A2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D1193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- в установленном порядке вносить начальнику отдела предложения по совершенствованию работы отдела по вопросам, находящимся в его компетенции;</w:t>
      </w:r>
    </w:p>
    <w:p w:rsidR="009469A2" w:rsidRPr="00D1193B" w:rsidRDefault="009469A2" w:rsidP="009469A2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D1193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- доступа к конфиденциальной информации в объеме просмотра документов, имеющих непосредственное отношение к исполнению должностных обязанностей;</w:t>
      </w:r>
    </w:p>
    <w:p w:rsidR="009469A2" w:rsidRPr="00D1193B" w:rsidRDefault="009469A2" w:rsidP="009469A2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D1193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- доступа к соответствующим информационным, программным и аппаратным ресурсам в связи с выполнением задач, возложенных на отдел;</w:t>
      </w:r>
    </w:p>
    <w:p w:rsidR="009469A2" w:rsidRPr="00D1193B" w:rsidRDefault="009469A2" w:rsidP="009469A2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D1193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- иные права, предусмотренные Федеральным законом от 27 июля 2004 г. №79-ФЗ «О государственной гражданской службе Российской Федерации».</w:t>
      </w:r>
    </w:p>
    <w:p w:rsidR="00635BD0" w:rsidRPr="00D1193B" w:rsidRDefault="00635BD0" w:rsidP="009469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/>
          <w:color w:val="000000"/>
          <w:sz w:val="24"/>
          <w:szCs w:val="24"/>
        </w:rPr>
        <w:t xml:space="preserve">10. </w:t>
      </w:r>
      <w:r w:rsidR="0043382C">
        <w:rPr>
          <w:rFonts w:ascii="Times New Roman" w:hAnsi="Times New Roman"/>
          <w:color w:val="000000"/>
          <w:sz w:val="24"/>
          <w:szCs w:val="24"/>
        </w:rPr>
        <w:t>Старший г</w:t>
      </w:r>
      <w:r w:rsidR="00AB3224" w:rsidRPr="00D1193B">
        <w:rPr>
          <w:rFonts w:ascii="Times New Roman" w:hAnsi="Times New Roman"/>
          <w:color w:val="000000" w:themeColor="text1"/>
          <w:sz w:val="24"/>
          <w:szCs w:val="24"/>
        </w:rPr>
        <w:t>осударственный налоговый инспектор</w:t>
      </w:r>
      <w:r w:rsidR="00AB3224" w:rsidRPr="00D1193B">
        <w:rPr>
          <w:rFonts w:ascii="Times New Roman" w:hAnsi="Times New Roman" w:cs="Times New Roman"/>
          <w:sz w:val="24"/>
          <w:szCs w:val="24"/>
        </w:rPr>
        <w:t xml:space="preserve"> </w:t>
      </w:r>
      <w:r w:rsidRPr="00D1193B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Pr="00D1193B">
        <w:rPr>
          <w:rFonts w:ascii="Times New Roman" w:hAnsi="Times New Roman" w:cs="Times New Roman"/>
          <w:color w:val="000000"/>
          <w:sz w:val="24"/>
          <w:szCs w:val="24"/>
        </w:rPr>
        <w:t>Положением</w:t>
      </w:r>
      <w:r w:rsidRPr="00D1193B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</w:t>
      </w:r>
      <w:r w:rsidR="00D95C16">
        <w:rPr>
          <w:rFonts w:ascii="Times New Roman" w:hAnsi="Times New Roman" w:cs="Times New Roman"/>
          <w:sz w:val="24"/>
          <w:szCs w:val="24"/>
        </w:rPr>
        <w:t xml:space="preserve">вительства Российской Федерации </w:t>
      </w:r>
      <w:r w:rsidRPr="00D1193B">
        <w:rPr>
          <w:rFonts w:ascii="Times New Roman" w:hAnsi="Times New Roman" w:cs="Times New Roman"/>
          <w:sz w:val="24"/>
          <w:szCs w:val="24"/>
        </w:rPr>
        <w:t xml:space="preserve">от 30 сентября 2004 </w:t>
      </w:r>
      <w:r w:rsidRPr="00D1193B">
        <w:rPr>
          <w:rFonts w:ascii="Times New Roman" w:hAnsi="Times New Roman" w:cs="Times New Roman"/>
          <w:sz w:val="24"/>
          <w:szCs w:val="24"/>
        </w:rPr>
        <w:br/>
        <w:t xml:space="preserve">N 506 "Об утверждении Положения о Федеральной налоговой службе", положением об </w:t>
      </w:r>
      <w:r w:rsidR="00DA28AF" w:rsidRPr="00D1193B">
        <w:rPr>
          <w:rFonts w:ascii="Times New Roman" w:hAnsi="Times New Roman" w:cs="Times New Roman"/>
          <w:color w:val="000000"/>
          <w:sz w:val="24"/>
          <w:szCs w:val="24"/>
        </w:rPr>
        <w:t>Инспекции</w:t>
      </w:r>
      <w:r w:rsidRPr="00D1193B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Федеральной налоговой службы по </w:t>
      </w:r>
      <w:r w:rsidR="00DA28AF" w:rsidRPr="00D1193B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Start"/>
      <w:r w:rsidR="00DA28AF" w:rsidRPr="00D1193B">
        <w:rPr>
          <w:rFonts w:ascii="Times New Roman" w:hAnsi="Times New Roman" w:cs="Times New Roman"/>
          <w:color w:val="000000"/>
          <w:sz w:val="24"/>
          <w:szCs w:val="24"/>
        </w:rPr>
        <w:t>.Т</w:t>
      </w:r>
      <w:proofErr w:type="gramEnd"/>
      <w:r w:rsidR="00DA28AF" w:rsidRPr="00D1193B">
        <w:rPr>
          <w:rFonts w:ascii="Times New Roman" w:hAnsi="Times New Roman" w:cs="Times New Roman"/>
          <w:color w:val="000000"/>
          <w:sz w:val="24"/>
          <w:szCs w:val="24"/>
        </w:rPr>
        <w:t xml:space="preserve">аганрогу </w:t>
      </w:r>
      <w:r w:rsidRPr="00D1193B">
        <w:rPr>
          <w:rFonts w:ascii="Times New Roman" w:hAnsi="Times New Roman" w:cs="Times New Roman"/>
          <w:color w:val="000000"/>
          <w:sz w:val="24"/>
          <w:szCs w:val="24"/>
        </w:rPr>
        <w:t>Ростовской области</w:t>
      </w:r>
      <w:r w:rsidRPr="00D1193B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</w:t>
      </w:r>
      <w:r w:rsidR="00DA28AF" w:rsidRPr="00D1193B">
        <w:rPr>
          <w:rFonts w:ascii="Times New Roman" w:hAnsi="Times New Roman" w:cs="Times New Roman"/>
          <w:sz w:val="24"/>
          <w:szCs w:val="24"/>
        </w:rPr>
        <w:t>У</w:t>
      </w:r>
      <w:r w:rsidRPr="00D1193B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DA28AF" w:rsidRPr="00D1193B">
        <w:rPr>
          <w:rFonts w:ascii="Times New Roman" w:hAnsi="Times New Roman" w:cs="Times New Roman"/>
          <w:sz w:val="24"/>
          <w:szCs w:val="24"/>
        </w:rPr>
        <w:t xml:space="preserve">по Ростовской области </w:t>
      </w:r>
      <w:r w:rsidRPr="00D1193B">
        <w:rPr>
          <w:rFonts w:ascii="Times New Roman" w:hAnsi="Times New Roman" w:cs="Times New Roman"/>
          <w:sz w:val="24"/>
          <w:szCs w:val="24"/>
        </w:rPr>
        <w:t>"</w:t>
      </w:r>
      <w:r w:rsidR="00DA28AF" w:rsidRPr="00D1193B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D1193B">
        <w:rPr>
          <w:rFonts w:ascii="Times New Roman" w:hAnsi="Times New Roman" w:cs="Times New Roman"/>
          <w:color w:val="000000"/>
          <w:sz w:val="24"/>
          <w:szCs w:val="24"/>
        </w:rPr>
        <w:t xml:space="preserve">" </w:t>
      </w:r>
      <w:r w:rsidR="0023177E">
        <w:rPr>
          <w:rFonts w:ascii="Times New Roman" w:hAnsi="Times New Roman" w:cs="Times New Roman"/>
          <w:color w:val="000000"/>
          <w:sz w:val="24"/>
          <w:szCs w:val="24"/>
        </w:rPr>
        <w:t>августа</w:t>
      </w:r>
      <w:r w:rsidRPr="00D1193B">
        <w:rPr>
          <w:rFonts w:ascii="Times New Roman" w:hAnsi="Times New Roman" w:cs="Times New Roman"/>
          <w:color w:val="000000"/>
          <w:sz w:val="24"/>
          <w:szCs w:val="24"/>
        </w:rPr>
        <w:t xml:space="preserve"> 20</w:t>
      </w:r>
      <w:r w:rsidR="0023177E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D1193B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D1193B">
        <w:rPr>
          <w:rFonts w:ascii="Times New Roman" w:hAnsi="Times New Roman" w:cs="Times New Roman"/>
          <w:sz w:val="24"/>
          <w:szCs w:val="24"/>
        </w:rPr>
        <w:t xml:space="preserve"> г., </w:t>
      </w:r>
      <w:r w:rsidR="00EA3C1C" w:rsidRPr="00D1193B">
        <w:rPr>
          <w:rFonts w:ascii="Times New Roman" w:hAnsi="Times New Roman" w:cs="Times New Roman"/>
          <w:sz w:val="24"/>
          <w:szCs w:val="24"/>
        </w:rPr>
        <w:t xml:space="preserve">Положением об отделе, </w:t>
      </w:r>
      <w:r w:rsidRPr="00D1193B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ФНС России, приказами Управления, </w:t>
      </w:r>
      <w:r w:rsidR="00DA28AF" w:rsidRPr="00D1193B">
        <w:rPr>
          <w:rFonts w:ascii="Times New Roman" w:hAnsi="Times New Roman" w:cs="Times New Roman"/>
          <w:sz w:val="24"/>
          <w:szCs w:val="24"/>
        </w:rPr>
        <w:t xml:space="preserve">Инспекции, </w:t>
      </w:r>
      <w:r w:rsidRPr="00D1193B">
        <w:rPr>
          <w:rFonts w:ascii="Times New Roman" w:hAnsi="Times New Roman" w:cs="Times New Roman"/>
          <w:sz w:val="24"/>
          <w:szCs w:val="24"/>
        </w:rPr>
        <w:t xml:space="preserve">поручениями руководства </w:t>
      </w:r>
      <w:r w:rsidR="00DA28AF" w:rsidRPr="00D1193B">
        <w:rPr>
          <w:rFonts w:ascii="Times New Roman" w:hAnsi="Times New Roman" w:cs="Times New Roman"/>
          <w:sz w:val="24"/>
          <w:szCs w:val="24"/>
        </w:rPr>
        <w:t>У</w:t>
      </w:r>
      <w:r w:rsidRPr="00D1193B">
        <w:rPr>
          <w:rFonts w:ascii="Times New Roman" w:hAnsi="Times New Roman" w:cs="Times New Roman"/>
          <w:sz w:val="24"/>
          <w:szCs w:val="24"/>
        </w:rPr>
        <w:t>ФНС России</w:t>
      </w:r>
      <w:r w:rsidR="00DA28AF" w:rsidRPr="00D1193B">
        <w:rPr>
          <w:rFonts w:ascii="Times New Roman" w:hAnsi="Times New Roman" w:cs="Times New Roman"/>
          <w:sz w:val="24"/>
          <w:szCs w:val="24"/>
        </w:rPr>
        <w:t xml:space="preserve"> по Ростовской области </w:t>
      </w:r>
      <w:r w:rsidRPr="00D1193B">
        <w:rPr>
          <w:rFonts w:ascii="Times New Roman" w:hAnsi="Times New Roman" w:cs="Times New Roman"/>
          <w:sz w:val="24"/>
          <w:szCs w:val="24"/>
        </w:rPr>
        <w:t xml:space="preserve"> и </w:t>
      </w:r>
      <w:r w:rsidR="00DA28AF" w:rsidRPr="00D1193B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Pr="00D1193B">
        <w:rPr>
          <w:rFonts w:ascii="Times New Roman" w:hAnsi="Times New Roman" w:cs="Times New Roman"/>
          <w:sz w:val="24"/>
          <w:szCs w:val="24"/>
        </w:rPr>
        <w:t xml:space="preserve"> </w:t>
      </w:r>
      <w:r w:rsidR="00DA28AF" w:rsidRPr="00D1193B">
        <w:rPr>
          <w:rFonts w:ascii="Times New Roman" w:hAnsi="Times New Roman" w:cs="Times New Roman"/>
          <w:sz w:val="24"/>
          <w:szCs w:val="24"/>
        </w:rPr>
        <w:t>Инспекции</w:t>
      </w:r>
      <w:r w:rsidRPr="00D1193B">
        <w:rPr>
          <w:rFonts w:ascii="Times New Roman" w:hAnsi="Times New Roman" w:cs="Times New Roman"/>
          <w:sz w:val="24"/>
          <w:szCs w:val="24"/>
        </w:rPr>
        <w:t>.</w:t>
      </w:r>
    </w:p>
    <w:p w:rsidR="00D95C16" w:rsidRDefault="00D95C16" w:rsidP="00635BD0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35BD0" w:rsidRPr="00D1193B" w:rsidRDefault="00635BD0" w:rsidP="00635B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/>
          <w:color w:val="000000"/>
          <w:sz w:val="24"/>
          <w:szCs w:val="24"/>
        </w:rPr>
        <w:t xml:space="preserve">11. </w:t>
      </w:r>
      <w:r w:rsidR="0043382C">
        <w:rPr>
          <w:rFonts w:ascii="Times New Roman" w:hAnsi="Times New Roman"/>
          <w:color w:val="000000"/>
          <w:sz w:val="24"/>
          <w:szCs w:val="24"/>
        </w:rPr>
        <w:t>Старший г</w:t>
      </w:r>
      <w:r w:rsidR="00AB3224" w:rsidRPr="00D1193B">
        <w:rPr>
          <w:rFonts w:ascii="Times New Roman" w:hAnsi="Times New Roman"/>
          <w:color w:val="000000" w:themeColor="text1"/>
          <w:sz w:val="24"/>
          <w:szCs w:val="24"/>
        </w:rPr>
        <w:t>осударственный налоговый инспектор</w:t>
      </w:r>
      <w:r w:rsidR="00210970" w:rsidRPr="00D1193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1193B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AB3224" w:rsidRPr="00D1193B" w:rsidRDefault="00874380" w:rsidP="008E4163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EA3C1C" w:rsidRPr="00D1193B">
        <w:rPr>
          <w:rFonts w:ascii="Times New Roman" w:hAnsi="Times New Roman" w:cs="Times New Roman"/>
          <w:sz w:val="24"/>
          <w:szCs w:val="24"/>
        </w:rPr>
        <w:t xml:space="preserve"> </w:t>
      </w:r>
      <w:r w:rsidR="001D638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A28AF" w:rsidRPr="00D1193B">
        <w:rPr>
          <w:rFonts w:ascii="Times New Roman" w:hAnsi="Times New Roman" w:cs="Times New Roman"/>
          <w:sz w:val="24"/>
          <w:szCs w:val="24"/>
        </w:rPr>
        <w:t xml:space="preserve"> </w:t>
      </w:r>
      <w:r w:rsidR="00AB3224" w:rsidRPr="00D1193B">
        <w:rPr>
          <w:rFonts w:ascii="Times New Roman" w:hAnsi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D1193B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79104B" w:rsidRDefault="0079104B" w:rsidP="00AB32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3224" w:rsidRPr="00D1193B" w:rsidRDefault="00874380" w:rsidP="00AB32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 xml:space="preserve">12. </w:t>
      </w:r>
      <w:r w:rsidR="00AB3224" w:rsidRPr="00D1193B">
        <w:rPr>
          <w:rFonts w:ascii="Times New Roman" w:hAnsi="Times New Roman" w:cs="Times New Roman"/>
          <w:sz w:val="24"/>
          <w:szCs w:val="24"/>
        </w:rPr>
        <w:t xml:space="preserve">7. При исполнении служебных обязанностей </w:t>
      </w:r>
      <w:r w:rsidR="0043382C">
        <w:rPr>
          <w:rFonts w:ascii="Times New Roman" w:hAnsi="Times New Roman" w:cs="Times New Roman"/>
          <w:sz w:val="24"/>
          <w:szCs w:val="24"/>
        </w:rPr>
        <w:t>старший</w:t>
      </w:r>
      <w:r w:rsidR="00AB3224" w:rsidRPr="00D119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AB3224" w:rsidRPr="00D1193B" w:rsidRDefault="00AB3224" w:rsidP="00AB32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193B">
        <w:rPr>
          <w:rFonts w:ascii="Times New Roman" w:hAnsi="Times New Roman" w:cs="Times New Roman"/>
          <w:sz w:val="24"/>
          <w:szCs w:val="24"/>
        </w:rPr>
        <w:t>- согласования, визирования протоколов, актов, служебных записок, методических писем, отчетов, планов, докладов и т.д.;</w:t>
      </w:r>
      <w:proofErr w:type="gramEnd"/>
    </w:p>
    <w:p w:rsidR="00AB3224" w:rsidRPr="00D1193B" w:rsidRDefault="00AB3224" w:rsidP="00AB32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>- осуществление проверки документов (при необходимости вправе запрашивать дополнительную информацию; отказывать в приеме документов, оформленных ненадлежащим образом);</w:t>
      </w:r>
    </w:p>
    <w:p w:rsidR="00AB3224" w:rsidRPr="00D1193B" w:rsidRDefault="00AB3224" w:rsidP="00AB32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>- осуществление проверки исполнения соответствующих документов;</w:t>
      </w:r>
    </w:p>
    <w:p w:rsidR="00AB3224" w:rsidRPr="00D1193B" w:rsidRDefault="00AB3224" w:rsidP="00AB32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>- осуществление проверки соответствия представленных документов требованиям законодательства, их достоверности и полноты;</w:t>
      </w:r>
    </w:p>
    <w:p w:rsidR="00AB3224" w:rsidRPr="00D1193B" w:rsidRDefault="00AB3224" w:rsidP="00AB32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>- по иным вопросам, находящимся в его компетенции.</w:t>
      </w:r>
    </w:p>
    <w:p w:rsidR="00AB3224" w:rsidRPr="00D1193B" w:rsidRDefault="00AB3224" w:rsidP="00AB32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1D638B">
        <w:rPr>
          <w:rFonts w:ascii="Times New Roman" w:hAnsi="Times New Roman" w:cs="Times New Roman"/>
          <w:sz w:val="24"/>
          <w:szCs w:val="24"/>
        </w:rPr>
        <w:t>старший</w:t>
      </w:r>
      <w:r w:rsidRPr="00D119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решение </w:t>
      </w:r>
      <w:proofErr w:type="gramStart"/>
      <w:r w:rsidRPr="00D1193B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D1193B">
        <w:rPr>
          <w:rFonts w:ascii="Times New Roman" w:hAnsi="Times New Roman" w:cs="Times New Roman"/>
          <w:sz w:val="24"/>
          <w:szCs w:val="24"/>
        </w:rPr>
        <w:t>:</w:t>
      </w:r>
    </w:p>
    <w:p w:rsidR="00AB3224" w:rsidRPr="00D1193B" w:rsidRDefault="00AB3224" w:rsidP="00AB32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>- подготовке проектов документов с учетом задач и функций, возложенных на отдел;</w:t>
      </w:r>
    </w:p>
    <w:p w:rsidR="00EA3C1C" w:rsidRPr="00D1193B" w:rsidRDefault="00AB3224" w:rsidP="00AB32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>- разработке и оценке возможных вариантов, выборе наиболее приемлемого варианта исполнения поручений.</w:t>
      </w:r>
    </w:p>
    <w:p w:rsidR="00AB3224" w:rsidRPr="00D1193B" w:rsidRDefault="00AB3224" w:rsidP="00AB32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D1193B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11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V. Перечень вопросов, по которым </w:t>
      </w:r>
      <w:r w:rsidR="001D63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старший </w:t>
      </w:r>
      <w:r w:rsidR="00AB3224" w:rsidRPr="00D11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="00EA3C1C" w:rsidRPr="00D11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11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74380" w:rsidRPr="00D1193B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4380" w:rsidRPr="00D1193B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 xml:space="preserve">14. </w:t>
      </w:r>
      <w:r w:rsidR="0043382C">
        <w:rPr>
          <w:rFonts w:ascii="Times New Roman" w:hAnsi="Times New Roman" w:cs="Times New Roman"/>
          <w:sz w:val="24"/>
          <w:szCs w:val="24"/>
        </w:rPr>
        <w:t>Старший г</w:t>
      </w:r>
      <w:r w:rsidR="00AB3224"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Pr="00D1193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AB3224" w:rsidRDefault="00AB3224" w:rsidP="00AB32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287592" w:rsidRPr="001F6ACC" w:rsidRDefault="00287592" w:rsidP="002875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6ACC">
        <w:rPr>
          <w:rFonts w:ascii="Times New Roman" w:hAnsi="Times New Roman" w:cs="Times New Roman"/>
          <w:sz w:val="24"/>
          <w:szCs w:val="24"/>
        </w:rPr>
        <w:t>- всесторонней и комплексной оценке деятельности государственных гражданских служащих;</w:t>
      </w:r>
    </w:p>
    <w:p w:rsidR="00AB3224" w:rsidRPr="00D1193B" w:rsidRDefault="00AB3224" w:rsidP="00AB32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874380" w:rsidRPr="00D1193B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D1193B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93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74380" w:rsidRPr="00D1193B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01ACE" w:rsidRPr="00D1193B" w:rsidRDefault="00F01ACE" w:rsidP="00F01A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>15</w:t>
      </w:r>
      <w:r w:rsidR="00874380" w:rsidRPr="00D1193B">
        <w:rPr>
          <w:rFonts w:ascii="Times New Roman" w:hAnsi="Times New Roman" w:cs="Times New Roman"/>
          <w:sz w:val="24"/>
          <w:szCs w:val="24"/>
        </w:rPr>
        <w:t xml:space="preserve">. </w:t>
      </w:r>
      <w:r w:rsidRPr="00D1193B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43382C">
        <w:rPr>
          <w:rFonts w:ascii="Times New Roman" w:hAnsi="Times New Roman" w:cs="Times New Roman"/>
          <w:sz w:val="24"/>
          <w:szCs w:val="24"/>
        </w:rPr>
        <w:t>старший</w:t>
      </w:r>
      <w:r w:rsidRPr="00D119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01ACE" w:rsidRPr="00D1193B" w:rsidRDefault="00F01ACE" w:rsidP="00F01A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4380" w:rsidRPr="00D1193B" w:rsidRDefault="00874380" w:rsidP="00F01AC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93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74380" w:rsidRPr="00D1193B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01ACE" w:rsidRPr="00D1193B" w:rsidRDefault="00F01ACE" w:rsidP="00F01A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193B">
        <w:rPr>
          <w:rFonts w:ascii="Times New Roman" w:hAnsi="Times New Roman" w:cs="Times New Roman"/>
          <w:sz w:val="24"/>
          <w:szCs w:val="24"/>
        </w:rPr>
        <w:t>16</w:t>
      </w:r>
      <w:r w:rsidR="00874380" w:rsidRPr="00D1193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1193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3382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D1193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D1193B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D1193B">
        <w:rPr>
          <w:rFonts w:ascii="Times New Roman" w:hAnsi="Times New Roman" w:cs="Times New Roman"/>
          <w:sz w:val="24"/>
          <w:szCs w:val="24"/>
        </w:rPr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9104B" w:rsidRDefault="0079104B" w:rsidP="00F01ACE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4380" w:rsidRPr="00D1193B" w:rsidRDefault="00874380" w:rsidP="00F01ACE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193B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1" w:history="1">
        <w:r w:rsidRPr="00D1193B">
          <w:rPr>
            <w:rFonts w:ascii="Times New Roman" w:hAnsi="Times New Roman" w:cs="Times New Roman"/>
            <w:b/>
            <w:bCs/>
            <w:sz w:val="24"/>
            <w:szCs w:val="24"/>
          </w:rPr>
          <w:t>административным регламентом</w:t>
        </w:r>
      </w:hyperlink>
      <w:r w:rsidRPr="00D1193B">
        <w:rPr>
          <w:rFonts w:ascii="Times New Roman" w:hAnsi="Times New Roman" w:cs="Times New Roman"/>
          <w:b/>
          <w:sz w:val="24"/>
          <w:szCs w:val="24"/>
        </w:rPr>
        <w:t xml:space="preserve"> Федерально</w:t>
      </w:r>
      <w:r w:rsidR="00F01ACE" w:rsidRPr="00D1193B">
        <w:rPr>
          <w:rFonts w:ascii="Times New Roman" w:hAnsi="Times New Roman" w:cs="Times New Roman"/>
          <w:b/>
          <w:sz w:val="24"/>
          <w:szCs w:val="24"/>
        </w:rPr>
        <w:t>й налоговой службы</w:t>
      </w:r>
    </w:p>
    <w:p w:rsidR="00D93F6A" w:rsidRDefault="00F01ACE" w:rsidP="00D93F6A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17. </w:t>
      </w:r>
      <w:r w:rsidR="00D93F6A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3382C">
        <w:rPr>
          <w:rFonts w:ascii="Times New Roman" w:hAnsi="Times New Roman"/>
          <w:color w:val="000000" w:themeColor="text1"/>
          <w:sz w:val="24"/>
          <w:szCs w:val="24"/>
        </w:rPr>
        <w:t>старший</w:t>
      </w:r>
      <w:r w:rsidR="00D93F6A">
        <w:rPr>
          <w:rFonts w:ascii="Times New Roman" w:hAnsi="Times New Roman"/>
          <w:color w:val="000000" w:themeColor="text1"/>
          <w:sz w:val="24"/>
          <w:szCs w:val="24"/>
        </w:rPr>
        <w:t xml:space="preserve"> государственный налоговый инспектор выполняет методологическое, организационное  обеспечение (принимает участие в обеспечении) оказания следующих видов государственных услуг:</w:t>
      </w:r>
    </w:p>
    <w:p w:rsidR="00D93F6A" w:rsidRDefault="00D93F6A" w:rsidP="00D93F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согласно Административного </w:t>
      </w:r>
      <w:hyperlink r:id="rId12" w:history="1">
        <w:proofErr w:type="gramStart"/>
        <w:r w:rsidRPr="0079104B">
          <w:rPr>
            <w:rStyle w:val="af2"/>
            <w:rFonts w:ascii="Times New Roman" w:eastAsia="Times New Roman" w:hAnsi="Times New Roman"/>
            <w:bCs/>
            <w:iCs/>
            <w:color w:val="auto"/>
            <w:sz w:val="24"/>
            <w:szCs w:val="24"/>
            <w:u w:val="none"/>
            <w:lang w:eastAsia="ru-RU"/>
          </w:rPr>
          <w:t>регламент</w:t>
        </w:r>
        <w:proofErr w:type="gramEnd"/>
      </w:hyperlink>
      <w:r w:rsidRPr="007910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 №132Н;</w:t>
      </w:r>
    </w:p>
    <w:p w:rsidR="00D93F6A" w:rsidRDefault="00D93F6A" w:rsidP="00D93F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согласно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Административного </w:t>
      </w:r>
      <w:hyperlink r:id="rId13" w:history="1">
        <w:proofErr w:type="gramStart"/>
        <w:r w:rsidRPr="0079104B">
          <w:rPr>
            <w:rStyle w:val="af2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регламент</w:t>
        </w:r>
        <w:proofErr w:type="gramEnd"/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 № 133Н;</w:t>
      </w:r>
    </w:p>
    <w:p w:rsidR="00D93F6A" w:rsidRDefault="00D93F6A" w:rsidP="00D93F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согласно Административного </w:t>
      </w:r>
      <w:hyperlink r:id="rId14" w:history="1">
        <w:proofErr w:type="gramStart"/>
        <w:r w:rsidRPr="0079104B">
          <w:rPr>
            <w:rStyle w:val="af2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регламент</w:t>
        </w:r>
        <w:proofErr w:type="gramEnd"/>
      </w:hyperlink>
      <w:r w:rsidRPr="0079104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 № 94Н;</w:t>
      </w:r>
    </w:p>
    <w:p w:rsidR="00D93F6A" w:rsidRDefault="00D93F6A" w:rsidP="00D93F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согласно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Административного регламента предоставления Федеральной налоговой службой государственной услуги по лицензированию деятельности по организации и проведению азартных игр в букмекерских конторах и тотализаторах №3Н;</w:t>
      </w:r>
    </w:p>
    <w:p w:rsidR="00D93F6A" w:rsidRDefault="00D93F6A" w:rsidP="00D93F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- согласно Административного </w:t>
      </w:r>
      <w:hyperlink r:id="rId15" w:history="1">
        <w:proofErr w:type="gramStart"/>
        <w:r w:rsidRPr="0079104B">
          <w:rPr>
            <w:rStyle w:val="af2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регламент</w:t>
        </w:r>
        <w:proofErr w:type="gramEnd"/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а исполнения Федеральной налоговой службой государственной функции по осуществлению государственного надзора за деятельностью саморегулируемых организаций организаторов азартных игр в букмекерских конторах и саморегулируемых организаций организаторов азартных игр в тотализаторах № 50Н;</w:t>
      </w:r>
    </w:p>
    <w:p w:rsidR="00D93F6A" w:rsidRDefault="00D93F6A" w:rsidP="00D93F6A">
      <w:pPr>
        <w:suppressAutoHyphens/>
        <w:spacing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- согласно Административного регламента по бесплатному информированию 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 №99 Н;</w:t>
      </w:r>
      <w:proofErr w:type="gramEnd"/>
    </w:p>
    <w:p w:rsidR="00D93F6A" w:rsidRDefault="00D93F6A" w:rsidP="00D93F6A">
      <w:pPr>
        <w:suppressAutoHyphens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/>
          <w:sz w:val="24"/>
          <w:szCs w:val="24"/>
        </w:rPr>
        <w:t>- иных государственных услуг.</w:t>
      </w:r>
    </w:p>
    <w:p w:rsidR="0079104B" w:rsidRDefault="0079104B" w:rsidP="00D93F6A">
      <w:pPr>
        <w:suppressAutoHyphens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874380" w:rsidRPr="00D1193B" w:rsidRDefault="00874380" w:rsidP="00D93F6A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D1193B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74380" w:rsidRPr="00D1193B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01ACE" w:rsidRPr="00D1193B" w:rsidRDefault="00F01ACE" w:rsidP="00F01AC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193B">
        <w:rPr>
          <w:rFonts w:ascii="Times New Roman" w:hAnsi="Times New Roman"/>
          <w:sz w:val="24"/>
          <w:szCs w:val="24"/>
        </w:rPr>
        <w:t>18</w:t>
      </w:r>
      <w:r w:rsidR="00874380" w:rsidRPr="00D1193B">
        <w:rPr>
          <w:rFonts w:ascii="Times New Roman" w:hAnsi="Times New Roman"/>
          <w:sz w:val="24"/>
          <w:szCs w:val="24"/>
        </w:rPr>
        <w:t xml:space="preserve">. </w:t>
      </w:r>
      <w:r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Эффективность профессиональной служебной деятельности </w:t>
      </w:r>
      <w:r w:rsidR="0043382C">
        <w:rPr>
          <w:rFonts w:ascii="Times New Roman" w:hAnsi="Times New Roman"/>
          <w:color w:val="000000" w:themeColor="text1"/>
          <w:sz w:val="24"/>
          <w:szCs w:val="24"/>
        </w:rPr>
        <w:t>старшего</w:t>
      </w:r>
      <w:r w:rsidRPr="00D1193B">
        <w:rPr>
          <w:rFonts w:ascii="Times New Roman" w:hAnsi="Times New Roman"/>
          <w:color w:val="000000" w:themeColor="text1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F01ACE" w:rsidRPr="00D1193B" w:rsidRDefault="00F01ACE" w:rsidP="00F01AC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193B">
        <w:rPr>
          <w:rFonts w:ascii="Times New Roman" w:hAnsi="Times New Roman"/>
          <w:color w:val="000000" w:themeColor="text1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01ACE" w:rsidRPr="00D1193B" w:rsidRDefault="00F01ACE" w:rsidP="00F01AC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193B">
        <w:rPr>
          <w:rFonts w:ascii="Times New Roman" w:hAnsi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F01ACE" w:rsidRPr="00D1193B" w:rsidRDefault="00F01ACE" w:rsidP="00F01AC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193B">
        <w:rPr>
          <w:rFonts w:ascii="Times New Roman" w:hAnsi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01ACE" w:rsidRPr="00D1193B" w:rsidRDefault="00F01ACE" w:rsidP="00F01AC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193B">
        <w:rPr>
          <w:rFonts w:ascii="Times New Roman" w:hAnsi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01ACE" w:rsidRPr="00D1193B" w:rsidRDefault="00F01ACE" w:rsidP="00F01AC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193B">
        <w:rPr>
          <w:rFonts w:ascii="Times New Roman" w:hAnsi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01ACE" w:rsidRPr="00D1193B" w:rsidRDefault="00F01ACE" w:rsidP="00F01AC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193B">
        <w:rPr>
          <w:rFonts w:ascii="Times New Roman" w:hAnsi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01ACE" w:rsidRPr="00D1193B" w:rsidRDefault="00F01ACE" w:rsidP="00F01AC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193B">
        <w:rPr>
          <w:rFonts w:ascii="Times New Roman" w:hAnsi="Times New Roman"/>
          <w:color w:val="000000" w:themeColor="text1"/>
          <w:sz w:val="24"/>
          <w:szCs w:val="24"/>
        </w:rPr>
        <w:t>осознанию ответственности за последствия своих действий.</w:t>
      </w:r>
    </w:p>
    <w:p w:rsidR="00F01ACE" w:rsidRPr="00D1193B" w:rsidRDefault="00F01ACE" w:rsidP="00F01AC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1193B" w:rsidRDefault="00D1193B" w:rsidP="00D1193B">
      <w:pPr>
        <w:rPr>
          <w:sz w:val="24"/>
          <w:szCs w:val="24"/>
          <w:lang w:eastAsia="ru-RU"/>
        </w:rPr>
      </w:pPr>
    </w:p>
    <w:p w:rsidR="00D1193B" w:rsidRPr="00662ABF" w:rsidRDefault="00D1193B" w:rsidP="00D1193B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662ABF">
        <w:rPr>
          <w:rFonts w:ascii="Times New Roman" w:hAnsi="Times New Roman"/>
          <w:sz w:val="24"/>
          <w:szCs w:val="24"/>
          <w:lang w:eastAsia="ru-RU"/>
        </w:rPr>
        <w:t xml:space="preserve">Начальник </w:t>
      </w:r>
    </w:p>
    <w:p w:rsidR="00D1193B" w:rsidRPr="00662ABF" w:rsidRDefault="00F0348E" w:rsidP="00D1193B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Отдела выездных проверок №2</w:t>
      </w:r>
      <w:r w:rsidR="00D1193B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D1193B">
        <w:rPr>
          <w:rFonts w:ascii="Times New Roman" w:hAnsi="Times New Roman"/>
          <w:sz w:val="24"/>
          <w:szCs w:val="24"/>
          <w:lang w:eastAsia="ru-RU"/>
        </w:rPr>
        <w:t xml:space="preserve">       </w:t>
      </w:r>
      <w:r>
        <w:rPr>
          <w:rFonts w:ascii="Times New Roman" w:hAnsi="Times New Roman"/>
          <w:sz w:val="24"/>
          <w:szCs w:val="24"/>
          <w:lang w:eastAsia="ru-RU"/>
        </w:rPr>
        <w:t>В</w:t>
      </w:r>
      <w:r w:rsidR="00D1193B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Н</w:t>
      </w:r>
      <w:r w:rsidR="00D1193B">
        <w:rPr>
          <w:rFonts w:ascii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  <w:lang w:eastAsia="ru-RU"/>
        </w:rPr>
        <w:t>Кравченко</w:t>
      </w:r>
    </w:p>
    <w:p w:rsidR="00D1193B" w:rsidRPr="00154A47" w:rsidRDefault="00D1193B" w:rsidP="00D1193B">
      <w:pPr>
        <w:rPr>
          <w:sz w:val="24"/>
          <w:szCs w:val="24"/>
          <w:lang w:eastAsia="ru-RU"/>
        </w:rPr>
      </w:pPr>
    </w:p>
    <w:p w:rsidR="00D1193B" w:rsidRDefault="00D1193B" w:rsidP="00D119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A47">
        <w:rPr>
          <w:rFonts w:ascii="Times New Roman" w:hAnsi="Times New Roman"/>
          <w:sz w:val="24"/>
          <w:szCs w:val="24"/>
        </w:rPr>
        <w:t xml:space="preserve">Заместитель начальника </w:t>
      </w:r>
    </w:p>
    <w:p w:rsidR="00C42438" w:rsidRDefault="00D1193B" w:rsidP="00C4243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2ABF">
        <w:rPr>
          <w:rFonts w:ascii="Times New Roman" w:eastAsia="Times New Roman" w:hAnsi="Times New Roman"/>
          <w:sz w:val="24"/>
          <w:szCs w:val="24"/>
          <w:lang w:eastAsia="ru-RU"/>
        </w:rPr>
        <w:t>ИФНС России по г. Таганрогу</w:t>
      </w:r>
      <w:r w:rsidR="00C4243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</w:t>
      </w:r>
      <w:r w:rsidR="001D0BAE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C4243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1D0BA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C4243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1D0BAE">
        <w:rPr>
          <w:rFonts w:ascii="Times New Roman" w:eastAsia="Times New Roman" w:hAnsi="Times New Roman"/>
          <w:sz w:val="24"/>
          <w:szCs w:val="24"/>
          <w:lang w:eastAsia="ru-RU"/>
        </w:rPr>
        <w:t>Анищенко</w:t>
      </w:r>
    </w:p>
    <w:p w:rsidR="00C42438" w:rsidRDefault="00C42438" w:rsidP="00C4243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Ростовской области</w:t>
      </w:r>
    </w:p>
    <w:p w:rsidR="0043382C" w:rsidRDefault="0043382C" w:rsidP="004338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382C" w:rsidRDefault="0043382C" w:rsidP="004338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382C" w:rsidRDefault="0043382C" w:rsidP="004338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382C" w:rsidRDefault="0043382C" w:rsidP="004338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382C" w:rsidRDefault="0043382C" w:rsidP="004338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382C" w:rsidRDefault="0043382C" w:rsidP="004338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382C" w:rsidRDefault="0043382C" w:rsidP="004338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382C" w:rsidRDefault="0043382C" w:rsidP="004338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382C" w:rsidRDefault="0043382C" w:rsidP="004338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382C" w:rsidRDefault="0043382C" w:rsidP="004338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382C" w:rsidRDefault="0043382C" w:rsidP="004338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382C" w:rsidRDefault="0043382C" w:rsidP="004338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382C" w:rsidRDefault="0043382C" w:rsidP="004338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382C" w:rsidRDefault="0043382C" w:rsidP="004338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382C" w:rsidRDefault="0043382C" w:rsidP="004338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382C" w:rsidRDefault="0043382C" w:rsidP="004338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382C" w:rsidRDefault="0043382C" w:rsidP="004338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382C" w:rsidRDefault="0043382C" w:rsidP="004338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382C" w:rsidRDefault="0043382C" w:rsidP="004338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382C" w:rsidRDefault="0043382C" w:rsidP="004338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382C" w:rsidRDefault="0043382C" w:rsidP="004338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382C" w:rsidRDefault="0043382C" w:rsidP="004338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382C" w:rsidRDefault="0043382C" w:rsidP="004338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382C" w:rsidRDefault="0043382C" w:rsidP="004338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382C" w:rsidRDefault="0043382C" w:rsidP="004338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04B" w:rsidRDefault="0079104B" w:rsidP="004338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04B" w:rsidRDefault="0079104B" w:rsidP="004338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04B" w:rsidRDefault="0079104B" w:rsidP="004338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2311" w:rsidRPr="0043382C" w:rsidRDefault="0043382C" w:rsidP="0043382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</w:t>
      </w:r>
      <w:r w:rsidR="00B42311" w:rsidRPr="00B42311">
        <w:rPr>
          <w:rFonts w:ascii="Times New Roman" w:eastAsia="Times New Roman" w:hAnsi="Times New Roman"/>
          <w:b/>
          <w:sz w:val="24"/>
          <w:szCs w:val="24"/>
        </w:rPr>
        <w:t>Лист ознакомления</w:t>
      </w:r>
    </w:p>
    <w:p w:rsidR="00B42311" w:rsidRPr="00B42311" w:rsidRDefault="00B42311" w:rsidP="00B4231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012"/>
        <w:gridCol w:w="1701"/>
      </w:tblGrid>
      <w:tr w:rsidR="00B42311" w:rsidRPr="00B42311" w:rsidTr="00445D79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11" w:rsidRPr="00B42311" w:rsidRDefault="00B42311" w:rsidP="00B42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11" w:rsidRPr="00B42311" w:rsidRDefault="00B42311" w:rsidP="00B42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11" w:rsidRPr="00B42311" w:rsidRDefault="00B42311" w:rsidP="00B42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11" w:rsidRPr="00B42311" w:rsidRDefault="00B42311" w:rsidP="00B42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2311" w:rsidRPr="00B42311" w:rsidRDefault="00B42311" w:rsidP="00B42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B42311" w:rsidRPr="00B42311" w:rsidTr="00445D79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11" w:rsidRPr="00B42311" w:rsidRDefault="00B42311" w:rsidP="00B42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11" w:rsidRPr="00B42311" w:rsidRDefault="00B42311" w:rsidP="004338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11" w:rsidRPr="00B42311" w:rsidRDefault="00B42311" w:rsidP="00B42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11" w:rsidRPr="00B42311" w:rsidRDefault="00B42311" w:rsidP="00B42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2311" w:rsidRPr="00B42311" w:rsidRDefault="00B42311" w:rsidP="00B42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42311" w:rsidRPr="00B42311" w:rsidRDefault="00B42311" w:rsidP="00B4231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42311" w:rsidRPr="00B42311" w:rsidRDefault="00B42311" w:rsidP="00B4231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42311" w:rsidRPr="00B42311" w:rsidRDefault="00B42311" w:rsidP="00B423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42311" w:rsidRPr="00B42311" w:rsidRDefault="00B42311" w:rsidP="00B4231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74380" w:rsidRPr="00B42311" w:rsidRDefault="00874380" w:rsidP="00B42311">
      <w:pPr>
        <w:rPr>
          <w:lang w:eastAsia="ru-RU"/>
        </w:rPr>
      </w:pPr>
    </w:p>
    <w:sectPr w:rsidR="00874380" w:rsidRPr="00B42311" w:rsidSect="00744FA1">
      <w:headerReference w:type="default" r:id="rId16"/>
      <w:pgSz w:w="11906" w:h="16838"/>
      <w:pgMar w:top="851" w:right="851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7E0" w:rsidRDefault="004667E0" w:rsidP="00DC0F6C">
      <w:pPr>
        <w:spacing w:after="0" w:line="240" w:lineRule="auto"/>
      </w:pPr>
      <w:r>
        <w:separator/>
      </w:r>
    </w:p>
  </w:endnote>
  <w:endnote w:type="continuationSeparator" w:id="0">
    <w:p w:rsidR="004667E0" w:rsidRDefault="004667E0" w:rsidP="00DC0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7E0" w:rsidRDefault="004667E0" w:rsidP="00DC0F6C">
      <w:pPr>
        <w:spacing w:after="0" w:line="240" w:lineRule="auto"/>
      </w:pPr>
      <w:r>
        <w:separator/>
      </w:r>
    </w:p>
  </w:footnote>
  <w:footnote w:type="continuationSeparator" w:id="0">
    <w:p w:rsidR="004667E0" w:rsidRDefault="004667E0" w:rsidP="00DC0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8379480"/>
      <w:docPartObj>
        <w:docPartGallery w:val="Page Numbers (Top of Page)"/>
        <w:docPartUnique/>
      </w:docPartObj>
    </w:sdtPr>
    <w:sdtEndPr/>
    <w:sdtContent>
      <w:p w:rsidR="00D95C16" w:rsidRDefault="00D95C1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7759">
          <w:rPr>
            <w:noProof/>
          </w:rPr>
          <w:t>11</w:t>
        </w:r>
        <w:r>
          <w:fldChar w:fldCharType="end"/>
        </w:r>
      </w:p>
    </w:sdtContent>
  </w:sdt>
  <w:p w:rsidR="00D95C16" w:rsidRDefault="00D95C1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234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2C42C43"/>
    <w:multiLevelType w:val="hybridMultilevel"/>
    <w:tmpl w:val="63C2A74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234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>
    <w:nsid w:val="2F9B10FD"/>
    <w:multiLevelType w:val="hybridMultilevel"/>
    <w:tmpl w:val="B8A8845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FFA3564"/>
    <w:multiLevelType w:val="hybridMultilevel"/>
    <w:tmpl w:val="EDF68886"/>
    <w:lvl w:ilvl="0" w:tplc="D6CA918C">
      <w:start w:val="1"/>
      <w:numFmt w:val="decimal"/>
      <w:lvlText w:val="11.6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A8105D9"/>
    <w:multiLevelType w:val="hybridMultilevel"/>
    <w:tmpl w:val="ED8E106E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BD273A8"/>
    <w:multiLevelType w:val="hybridMultilevel"/>
    <w:tmpl w:val="A49C960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7FA41915"/>
    <w:multiLevelType w:val="hybridMultilevel"/>
    <w:tmpl w:val="0324EA56"/>
    <w:lvl w:ilvl="0" w:tplc="4594A0F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7"/>
  </w:num>
  <w:num w:numId="5">
    <w:abstractNumId w:val="8"/>
  </w:num>
  <w:num w:numId="6">
    <w:abstractNumId w:val="10"/>
  </w:num>
  <w:num w:numId="7">
    <w:abstractNumId w:val="2"/>
  </w:num>
  <w:num w:numId="8">
    <w:abstractNumId w:val="0"/>
  </w:num>
  <w:num w:numId="9">
    <w:abstractNumId w:val="9"/>
  </w:num>
  <w:num w:numId="10">
    <w:abstractNumId w:val="4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6A0"/>
    <w:rsid w:val="000054F6"/>
    <w:rsid w:val="0002382D"/>
    <w:rsid w:val="00036B52"/>
    <w:rsid w:val="00060573"/>
    <w:rsid w:val="0007161A"/>
    <w:rsid w:val="00077F61"/>
    <w:rsid w:val="00092A33"/>
    <w:rsid w:val="001140F4"/>
    <w:rsid w:val="00125CA3"/>
    <w:rsid w:val="0018368C"/>
    <w:rsid w:val="00183B8C"/>
    <w:rsid w:val="001B302B"/>
    <w:rsid w:val="001B6827"/>
    <w:rsid w:val="001D0BAE"/>
    <w:rsid w:val="001D638B"/>
    <w:rsid w:val="001E7DFF"/>
    <w:rsid w:val="001F7D95"/>
    <w:rsid w:val="00210970"/>
    <w:rsid w:val="00215EF1"/>
    <w:rsid w:val="00227E07"/>
    <w:rsid w:val="0023177E"/>
    <w:rsid w:val="002379E8"/>
    <w:rsid w:val="00240E14"/>
    <w:rsid w:val="0024665E"/>
    <w:rsid w:val="00273787"/>
    <w:rsid w:val="00287592"/>
    <w:rsid w:val="00287F90"/>
    <w:rsid w:val="002A0BB6"/>
    <w:rsid w:val="002A6587"/>
    <w:rsid w:val="002D6CBA"/>
    <w:rsid w:val="002F5C9A"/>
    <w:rsid w:val="00304B0C"/>
    <w:rsid w:val="00325182"/>
    <w:rsid w:val="00327B37"/>
    <w:rsid w:val="0039768B"/>
    <w:rsid w:val="003B5673"/>
    <w:rsid w:val="003D46D8"/>
    <w:rsid w:val="003F321B"/>
    <w:rsid w:val="00427759"/>
    <w:rsid w:val="0043382C"/>
    <w:rsid w:val="00445D79"/>
    <w:rsid w:val="00450324"/>
    <w:rsid w:val="00462ED0"/>
    <w:rsid w:val="00465C89"/>
    <w:rsid w:val="004667E0"/>
    <w:rsid w:val="004718F9"/>
    <w:rsid w:val="004C58EE"/>
    <w:rsid w:val="004E429D"/>
    <w:rsid w:val="004F1894"/>
    <w:rsid w:val="004F3B97"/>
    <w:rsid w:val="00502A69"/>
    <w:rsid w:val="005137AC"/>
    <w:rsid w:val="0054403E"/>
    <w:rsid w:val="005867F9"/>
    <w:rsid w:val="00592C44"/>
    <w:rsid w:val="005931D7"/>
    <w:rsid w:val="005D4928"/>
    <w:rsid w:val="005F100F"/>
    <w:rsid w:val="00610013"/>
    <w:rsid w:val="0062512B"/>
    <w:rsid w:val="00635BD0"/>
    <w:rsid w:val="006B0CCB"/>
    <w:rsid w:val="006B2059"/>
    <w:rsid w:val="006B2379"/>
    <w:rsid w:val="006C502C"/>
    <w:rsid w:val="006E5792"/>
    <w:rsid w:val="00744FA1"/>
    <w:rsid w:val="0074624C"/>
    <w:rsid w:val="00762921"/>
    <w:rsid w:val="007746F0"/>
    <w:rsid w:val="00781F36"/>
    <w:rsid w:val="007825EA"/>
    <w:rsid w:val="0079104B"/>
    <w:rsid w:val="007A53BB"/>
    <w:rsid w:val="007C15AD"/>
    <w:rsid w:val="007C3C5A"/>
    <w:rsid w:val="007C4B4A"/>
    <w:rsid w:val="007F3F50"/>
    <w:rsid w:val="007F4D03"/>
    <w:rsid w:val="00813D46"/>
    <w:rsid w:val="0082677C"/>
    <w:rsid w:val="00874380"/>
    <w:rsid w:val="0088532D"/>
    <w:rsid w:val="008923BC"/>
    <w:rsid w:val="008B145E"/>
    <w:rsid w:val="008D0096"/>
    <w:rsid w:val="008E4163"/>
    <w:rsid w:val="0094647F"/>
    <w:rsid w:val="009469A2"/>
    <w:rsid w:val="00960EA3"/>
    <w:rsid w:val="00961973"/>
    <w:rsid w:val="009629EB"/>
    <w:rsid w:val="00981A49"/>
    <w:rsid w:val="00990362"/>
    <w:rsid w:val="009909B7"/>
    <w:rsid w:val="00992996"/>
    <w:rsid w:val="009A11D3"/>
    <w:rsid w:val="009E26C1"/>
    <w:rsid w:val="009F3C32"/>
    <w:rsid w:val="00A06D33"/>
    <w:rsid w:val="00A226A0"/>
    <w:rsid w:val="00A23F1D"/>
    <w:rsid w:val="00A25396"/>
    <w:rsid w:val="00A30B36"/>
    <w:rsid w:val="00A44A8A"/>
    <w:rsid w:val="00A97F0B"/>
    <w:rsid w:val="00AA6F9E"/>
    <w:rsid w:val="00AB3224"/>
    <w:rsid w:val="00AB57BA"/>
    <w:rsid w:val="00AE230F"/>
    <w:rsid w:val="00AE2AD7"/>
    <w:rsid w:val="00AE6848"/>
    <w:rsid w:val="00B22BBC"/>
    <w:rsid w:val="00B42311"/>
    <w:rsid w:val="00B44E26"/>
    <w:rsid w:val="00B45158"/>
    <w:rsid w:val="00B511E3"/>
    <w:rsid w:val="00B60CE5"/>
    <w:rsid w:val="00B635E1"/>
    <w:rsid w:val="00B7165C"/>
    <w:rsid w:val="00B84DD7"/>
    <w:rsid w:val="00BA4A63"/>
    <w:rsid w:val="00BB1F54"/>
    <w:rsid w:val="00BB26B7"/>
    <w:rsid w:val="00BB45D8"/>
    <w:rsid w:val="00BD1950"/>
    <w:rsid w:val="00BE40E7"/>
    <w:rsid w:val="00BF1A86"/>
    <w:rsid w:val="00C06689"/>
    <w:rsid w:val="00C3457E"/>
    <w:rsid w:val="00C42438"/>
    <w:rsid w:val="00C7018A"/>
    <w:rsid w:val="00CA01CF"/>
    <w:rsid w:val="00CF59C1"/>
    <w:rsid w:val="00D010A7"/>
    <w:rsid w:val="00D1193B"/>
    <w:rsid w:val="00D13A94"/>
    <w:rsid w:val="00D1534B"/>
    <w:rsid w:val="00D160DA"/>
    <w:rsid w:val="00D34419"/>
    <w:rsid w:val="00D540E6"/>
    <w:rsid w:val="00D54828"/>
    <w:rsid w:val="00D83DA6"/>
    <w:rsid w:val="00D91E56"/>
    <w:rsid w:val="00D934CE"/>
    <w:rsid w:val="00D93F6A"/>
    <w:rsid w:val="00D95C16"/>
    <w:rsid w:val="00DA28AF"/>
    <w:rsid w:val="00DC0F6C"/>
    <w:rsid w:val="00DC1434"/>
    <w:rsid w:val="00DC6843"/>
    <w:rsid w:val="00DC7DD4"/>
    <w:rsid w:val="00DD3662"/>
    <w:rsid w:val="00DD51C1"/>
    <w:rsid w:val="00E02B51"/>
    <w:rsid w:val="00E05CC1"/>
    <w:rsid w:val="00E505FF"/>
    <w:rsid w:val="00E51DE7"/>
    <w:rsid w:val="00E61A20"/>
    <w:rsid w:val="00E95914"/>
    <w:rsid w:val="00EA3C1C"/>
    <w:rsid w:val="00EB20BF"/>
    <w:rsid w:val="00EB436E"/>
    <w:rsid w:val="00EC1A17"/>
    <w:rsid w:val="00EE5EAC"/>
    <w:rsid w:val="00EF276D"/>
    <w:rsid w:val="00F01ACE"/>
    <w:rsid w:val="00F0348E"/>
    <w:rsid w:val="00F22A14"/>
    <w:rsid w:val="00F35291"/>
    <w:rsid w:val="00F66D36"/>
    <w:rsid w:val="00F81A13"/>
    <w:rsid w:val="00F84977"/>
    <w:rsid w:val="00F94F23"/>
    <w:rsid w:val="00FA779A"/>
    <w:rsid w:val="00FB08DE"/>
    <w:rsid w:val="00FB2F3E"/>
    <w:rsid w:val="00FB3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0B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87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semiHidden/>
    <w:rsid w:val="00874380"/>
    <w:rPr>
      <w:rFonts w:ascii="Times New Roman" w:eastAsia="Times New Roman" w:hAnsi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8743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6">
    <w:name w:val="Цветовое выделение"/>
    <w:rsid w:val="00874380"/>
    <w:rPr>
      <w:b/>
      <w:bCs/>
      <w:color w:val="000080"/>
    </w:rPr>
  </w:style>
  <w:style w:type="character" w:customStyle="1" w:styleId="a7">
    <w:name w:val="Гипертекстовая ссылка"/>
    <w:rsid w:val="00874380"/>
    <w:rPr>
      <w:rFonts w:ascii="Times New Roman" w:hAnsi="Times New Roman" w:cs="Times New Roman" w:hint="default"/>
      <w:b/>
      <w:bCs/>
      <w:color w:val="008000"/>
    </w:rPr>
  </w:style>
  <w:style w:type="character" w:customStyle="1" w:styleId="20">
    <w:name w:val="Заголовок 2 Знак"/>
    <w:basedOn w:val="a0"/>
    <w:link w:val="2"/>
    <w:uiPriority w:val="9"/>
    <w:semiHidden/>
    <w:rsid w:val="002A0B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6B0CC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B0CCB"/>
    <w:rPr>
      <w:sz w:val="22"/>
      <w:szCs w:val="22"/>
      <w:lang w:eastAsia="en-US"/>
    </w:rPr>
  </w:style>
  <w:style w:type="paragraph" w:styleId="a8">
    <w:name w:val="No Spacing"/>
    <w:link w:val="a9"/>
    <w:uiPriority w:val="1"/>
    <w:qFormat/>
    <w:rsid w:val="00C7018A"/>
    <w:rPr>
      <w:rFonts w:eastAsia="Times New Roman"/>
      <w:sz w:val="22"/>
      <w:szCs w:val="22"/>
      <w:lang w:val="en-US" w:eastAsia="en-US" w:bidi="en-US"/>
    </w:rPr>
  </w:style>
  <w:style w:type="character" w:customStyle="1" w:styleId="a9">
    <w:name w:val="Без интервала Знак"/>
    <w:link w:val="a8"/>
    <w:uiPriority w:val="1"/>
    <w:rsid w:val="00C7018A"/>
    <w:rPr>
      <w:rFonts w:eastAsia="Times New Roman"/>
      <w:sz w:val="22"/>
      <w:szCs w:val="22"/>
      <w:lang w:val="en-US" w:eastAsia="en-US" w:bidi="en-US"/>
    </w:rPr>
  </w:style>
  <w:style w:type="paragraph" w:styleId="aa">
    <w:name w:val="List Paragraph"/>
    <w:basedOn w:val="a"/>
    <w:link w:val="ab"/>
    <w:uiPriority w:val="34"/>
    <w:qFormat/>
    <w:rsid w:val="0018368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18368C"/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ac">
    <w:name w:val="header"/>
    <w:basedOn w:val="a"/>
    <w:link w:val="ad"/>
    <w:uiPriority w:val="99"/>
    <w:unhideWhenUsed/>
    <w:rsid w:val="00DC0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C0F6C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DC0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C0F6C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B63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635E1"/>
    <w:rPr>
      <w:rFonts w:ascii="Tahoma" w:hAnsi="Tahoma" w:cs="Tahoma"/>
      <w:sz w:val="16"/>
      <w:szCs w:val="16"/>
      <w:lang w:eastAsia="en-US"/>
    </w:rPr>
  </w:style>
  <w:style w:type="character" w:styleId="af2">
    <w:name w:val="Hyperlink"/>
    <w:basedOn w:val="a0"/>
    <w:uiPriority w:val="99"/>
    <w:semiHidden/>
    <w:unhideWhenUsed/>
    <w:rsid w:val="001140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0B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87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semiHidden/>
    <w:rsid w:val="00874380"/>
    <w:rPr>
      <w:rFonts w:ascii="Times New Roman" w:eastAsia="Times New Roman" w:hAnsi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8743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6">
    <w:name w:val="Цветовое выделение"/>
    <w:rsid w:val="00874380"/>
    <w:rPr>
      <w:b/>
      <w:bCs/>
      <w:color w:val="000080"/>
    </w:rPr>
  </w:style>
  <w:style w:type="character" w:customStyle="1" w:styleId="a7">
    <w:name w:val="Гипертекстовая ссылка"/>
    <w:rsid w:val="00874380"/>
    <w:rPr>
      <w:rFonts w:ascii="Times New Roman" w:hAnsi="Times New Roman" w:cs="Times New Roman" w:hint="default"/>
      <w:b/>
      <w:bCs/>
      <w:color w:val="008000"/>
    </w:rPr>
  </w:style>
  <w:style w:type="character" w:customStyle="1" w:styleId="20">
    <w:name w:val="Заголовок 2 Знак"/>
    <w:basedOn w:val="a0"/>
    <w:link w:val="2"/>
    <w:uiPriority w:val="9"/>
    <w:semiHidden/>
    <w:rsid w:val="002A0B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6B0CC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B0CCB"/>
    <w:rPr>
      <w:sz w:val="22"/>
      <w:szCs w:val="22"/>
      <w:lang w:eastAsia="en-US"/>
    </w:rPr>
  </w:style>
  <w:style w:type="paragraph" w:styleId="a8">
    <w:name w:val="No Spacing"/>
    <w:link w:val="a9"/>
    <w:uiPriority w:val="1"/>
    <w:qFormat/>
    <w:rsid w:val="00C7018A"/>
    <w:rPr>
      <w:rFonts w:eastAsia="Times New Roman"/>
      <w:sz w:val="22"/>
      <w:szCs w:val="22"/>
      <w:lang w:val="en-US" w:eastAsia="en-US" w:bidi="en-US"/>
    </w:rPr>
  </w:style>
  <w:style w:type="character" w:customStyle="1" w:styleId="a9">
    <w:name w:val="Без интервала Знак"/>
    <w:link w:val="a8"/>
    <w:uiPriority w:val="1"/>
    <w:rsid w:val="00C7018A"/>
    <w:rPr>
      <w:rFonts w:eastAsia="Times New Roman"/>
      <w:sz w:val="22"/>
      <w:szCs w:val="22"/>
      <w:lang w:val="en-US" w:eastAsia="en-US" w:bidi="en-US"/>
    </w:rPr>
  </w:style>
  <w:style w:type="paragraph" w:styleId="aa">
    <w:name w:val="List Paragraph"/>
    <w:basedOn w:val="a"/>
    <w:link w:val="ab"/>
    <w:uiPriority w:val="34"/>
    <w:qFormat/>
    <w:rsid w:val="0018368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18368C"/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ac">
    <w:name w:val="header"/>
    <w:basedOn w:val="a"/>
    <w:link w:val="ad"/>
    <w:uiPriority w:val="99"/>
    <w:unhideWhenUsed/>
    <w:rsid w:val="00DC0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C0F6C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DC0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C0F6C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B63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635E1"/>
    <w:rPr>
      <w:rFonts w:ascii="Tahoma" w:hAnsi="Tahoma" w:cs="Tahoma"/>
      <w:sz w:val="16"/>
      <w:szCs w:val="16"/>
      <w:lang w:eastAsia="en-US"/>
    </w:rPr>
  </w:style>
  <w:style w:type="character" w:styleId="af2">
    <w:name w:val="Hyperlink"/>
    <w:basedOn w:val="a0"/>
    <w:uiPriority w:val="99"/>
    <w:semiHidden/>
    <w:unhideWhenUsed/>
    <w:rsid w:val="001140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92F64EB3FC2416EF20B9797CBA0EA9CD131420E3B8515D84D383B596B2B11F4A147BA1DE05F123yFu1G" TargetMode="External"/><Relationship Id="rId13" Type="http://schemas.openxmlformats.org/officeDocument/2006/relationships/hyperlink" Target="consultantplus://offline/ref=A97DDEE2F5034BFEF4A8D005FBC6AF60ACCC0C1A43D50C9EBE044E075DF6E5C2141B38F38E67056Cc0dCH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0EF8B456B814B7A0E7A9E97A6C8965BD3685AA1F1FA066F9225322B15663BDA6FD6F88125B55E47oBb3H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643C40CDD12B225903075C8DB1BAFEC0CCEAB87F17E104AAE267A0A1FB3898F4438D8AB888C8A54Y4hCH" TargetMode="External"/><Relationship Id="rId10" Type="http://schemas.openxmlformats.org/officeDocument/2006/relationships/hyperlink" Target="consultantplus://offline/ref=CF92F64EB3FC2416EF20B9797CBA0EA9CD131420E3B8515D84D383B596B2B11F4A147BA1DE05F126yFu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F92F64EB3FC2416EF20B9797CBA0EA9CD131420E3B8515D84D383B596B2B11F4A147BA1DE05F124yFu6G" TargetMode="External"/><Relationship Id="rId14" Type="http://schemas.openxmlformats.org/officeDocument/2006/relationships/hyperlink" Target="consultantplus://offline/ref=4BF76796F587D25AA7439EAE588525A5357850AEAFE9D25E0AACE9B36DC04777917D6D1599D590A7x1e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5350</Words>
  <Characters>30501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35780</CharactersWithSpaces>
  <SharedDoc>false</SharedDoc>
  <HLinks>
    <vt:vector size="42" baseType="variant">
      <vt:variant>
        <vt:i4>8257576</vt:i4>
      </vt:variant>
      <vt:variant>
        <vt:i4>18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2949174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consultantplus://offline/ref=CF92F64EB3FC2416EF20B9797CBA0EA9CD131420E3B8515D84D383B596B2B11F4A147BA1DE05F126yFuBG</vt:lpwstr>
      </vt:variant>
      <vt:variant>
        <vt:lpwstr/>
      </vt:variant>
      <vt:variant>
        <vt:i4>2949216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consultantplus://offline/ref=CF92F64EB3FC2416EF20B9797CBA0EA9CD131420E3B8515D84D383B596B2B11F4A147BA1DE05F124yFu6G</vt:lpwstr>
      </vt:variant>
      <vt:variant>
        <vt:lpwstr/>
      </vt:variant>
      <vt:variant>
        <vt:i4>2949216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consultantplus://offline/ref=CF92F64EB3FC2416EF20B9797CBA0EA9CD131420E3B8515D84D383B596B2B11F4A147BA1DE05F123yFu1G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Ирина Александровна Размахаева</cp:lastModifiedBy>
  <cp:revision>2</cp:revision>
  <cp:lastPrinted>2018-01-25T12:07:00Z</cp:lastPrinted>
  <dcterms:created xsi:type="dcterms:W3CDTF">2021-11-24T13:20:00Z</dcterms:created>
  <dcterms:modified xsi:type="dcterms:W3CDTF">2021-11-24T13:20:00Z</dcterms:modified>
</cp:coreProperties>
</file>